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86269" w14:textId="73577F4B" w:rsidR="000A22CE" w:rsidRPr="000C6CE6" w:rsidRDefault="5F58AFAF" w:rsidP="1BC6EE62">
      <w:pPr>
        <w:pStyle w:val="Heading5"/>
        <w:jc w:val="center"/>
        <w:rPr>
          <w:rStyle w:val="Strong"/>
          <w:rFonts w:ascii="Arial Black" w:eastAsia="Arial Black" w:hAnsi="Arial Black" w:cs="Arial Black"/>
          <w:sz w:val="40"/>
          <w:szCs w:val="40"/>
          <w:u w:val="single"/>
        </w:rPr>
      </w:pPr>
      <w:r w:rsidRPr="1BC6EE62">
        <w:rPr>
          <w:rStyle w:val="Strong"/>
          <w:rFonts w:ascii="Arial Black" w:eastAsia="Arial Black" w:hAnsi="Arial Black" w:cs="Arial Black"/>
          <w:sz w:val="40"/>
          <w:szCs w:val="40"/>
          <w:u w:val="single"/>
        </w:rPr>
        <w:t>SHOW RULES &amp; REGULATIONS</w:t>
      </w:r>
    </w:p>
    <w:p w14:paraId="20C426BE" w14:textId="06D0286D" w:rsidR="1BC6EE62" w:rsidRDefault="1BC6EE62" w:rsidP="1BC6EE62"/>
    <w:p w14:paraId="3E9E4D5D" w14:textId="77777777" w:rsidR="00393A3F" w:rsidRPr="0006582D" w:rsidRDefault="009B3CD1" w:rsidP="00821047">
      <w:pPr>
        <w:pStyle w:val="Heading5"/>
        <w:rPr>
          <w:rStyle w:val="Strong"/>
          <w:rFonts w:ascii="Arial" w:hAnsi="Arial" w:cs="Arial"/>
          <w:b/>
          <w:bCs/>
          <w:sz w:val="22"/>
          <w:szCs w:val="22"/>
        </w:rPr>
      </w:pPr>
      <w:r w:rsidRPr="0006582D">
        <w:rPr>
          <w:rStyle w:val="Strong"/>
          <w:rFonts w:ascii="Arial" w:hAnsi="Arial" w:cs="Arial"/>
          <w:b/>
          <w:bCs/>
          <w:sz w:val="22"/>
          <w:szCs w:val="22"/>
        </w:rPr>
        <w:t xml:space="preserve">1) </w:t>
      </w:r>
      <w:r w:rsidR="00393A3F" w:rsidRPr="0006582D">
        <w:rPr>
          <w:rStyle w:val="Strong"/>
          <w:rFonts w:ascii="Arial" w:hAnsi="Arial" w:cs="Arial"/>
          <w:b/>
          <w:bCs/>
          <w:sz w:val="22"/>
          <w:szCs w:val="22"/>
        </w:rPr>
        <w:t>AISLE SPACE</w:t>
      </w:r>
    </w:p>
    <w:p w14:paraId="5A0AC4CC" w14:textId="3416BF58" w:rsidR="00310BE9" w:rsidRPr="0006582D" w:rsidRDefault="00393A3F" w:rsidP="00821047">
      <w:pPr>
        <w:pStyle w:val="Heading5"/>
        <w:rPr>
          <w:rStyle w:val="Strong"/>
          <w:rFonts w:ascii="Arial" w:hAnsi="Arial" w:cs="Arial"/>
          <w:sz w:val="22"/>
          <w:szCs w:val="22"/>
        </w:rPr>
      </w:pPr>
      <w:r w:rsidRPr="0006582D">
        <w:rPr>
          <w:rStyle w:val="Strong"/>
          <w:rFonts w:ascii="Arial" w:hAnsi="Arial" w:cs="Arial"/>
          <w:sz w:val="22"/>
          <w:szCs w:val="22"/>
        </w:rPr>
        <w:t>Exhibitors shall not solicit business and distribute literature in aisles</w:t>
      </w:r>
      <w:r w:rsidR="00AB0806" w:rsidRPr="0006582D">
        <w:rPr>
          <w:rStyle w:val="Strong"/>
          <w:rFonts w:ascii="Arial" w:hAnsi="Arial" w:cs="Arial"/>
          <w:sz w:val="22"/>
          <w:szCs w:val="22"/>
        </w:rPr>
        <w:t xml:space="preserve"> or outside the perimeter of their </w:t>
      </w:r>
      <w:r w:rsidR="00643960" w:rsidRPr="0006582D">
        <w:rPr>
          <w:rStyle w:val="Strong"/>
          <w:rFonts w:ascii="Arial" w:hAnsi="Arial" w:cs="Arial"/>
          <w:sz w:val="22"/>
          <w:szCs w:val="22"/>
        </w:rPr>
        <w:t>booth or</w:t>
      </w:r>
      <w:r w:rsidRPr="0006582D">
        <w:rPr>
          <w:rStyle w:val="Strong"/>
          <w:rFonts w:ascii="Arial" w:hAnsi="Arial" w:cs="Arial"/>
          <w:sz w:val="22"/>
          <w:szCs w:val="22"/>
        </w:rPr>
        <w:t xml:space="preserve"> engage in any activity that leads to congestion in the aisles. Aisle logos, such as gels or footprints, are not allowed unless they are purchased as an official sponsorship.</w:t>
      </w:r>
    </w:p>
    <w:p w14:paraId="6A2CA20B" w14:textId="77777777" w:rsidR="00063474" w:rsidRPr="0006582D" w:rsidRDefault="00063474" w:rsidP="007B28D9">
      <w:pPr>
        <w:pStyle w:val="Heading5"/>
        <w:rPr>
          <w:rStyle w:val="Strong"/>
          <w:rFonts w:ascii="Arial" w:hAnsi="Arial" w:cs="Arial"/>
          <w:sz w:val="22"/>
          <w:szCs w:val="22"/>
        </w:rPr>
      </w:pPr>
    </w:p>
    <w:p w14:paraId="4D517B54" w14:textId="77777777" w:rsidR="00310BE9" w:rsidRPr="0006582D" w:rsidRDefault="009B3CD1" w:rsidP="00821047">
      <w:pPr>
        <w:pStyle w:val="Heading5"/>
        <w:rPr>
          <w:rStyle w:val="Strong"/>
          <w:rFonts w:ascii="Arial" w:hAnsi="Arial" w:cs="Arial"/>
          <w:b/>
          <w:bCs/>
          <w:sz w:val="22"/>
          <w:szCs w:val="22"/>
        </w:rPr>
      </w:pPr>
      <w:r w:rsidRPr="0006582D">
        <w:rPr>
          <w:rStyle w:val="Strong"/>
          <w:rFonts w:ascii="Arial" w:hAnsi="Arial" w:cs="Arial"/>
          <w:b/>
          <w:bCs/>
          <w:sz w:val="22"/>
          <w:szCs w:val="22"/>
        </w:rPr>
        <w:t xml:space="preserve">2) </w:t>
      </w:r>
      <w:r w:rsidR="00310BE9" w:rsidRPr="0006582D">
        <w:rPr>
          <w:rStyle w:val="Strong"/>
          <w:rFonts w:ascii="Arial" w:hAnsi="Arial" w:cs="Arial"/>
          <w:b/>
          <w:bCs/>
          <w:sz w:val="22"/>
          <w:szCs w:val="22"/>
        </w:rPr>
        <w:t>AMERICANS WITH DISABILITIES ACT (ADA)</w:t>
      </w:r>
    </w:p>
    <w:p w14:paraId="49F51E9B" w14:textId="31E31535" w:rsidR="00310BE9" w:rsidRPr="0006582D" w:rsidRDefault="00310BE9" w:rsidP="00821047">
      <w:pPr>
        <w:pStyle w:val="Heading5"/>
        <w:rPr>
          <w:rStyle w:val="Strong"/>
          <w:rFonts w:ascii="Arial" w:hAnsi="Arial" w:cs="Arial"/>
          <w:sz w:val="22"/>
          <w:szCs w:val="22"/>
        </w:rPr>
      </w:pPr>
      <w:r w:rsidRPr="0006582D">
        <w:rPr>
          <w:rStyle w:val="Strong"/>
          <w:rFonts w:ascii="Arial" w:hAnsi="Arial" w:cs="Arial"/>
          <w:sz w:val="22"/>
          <w:szCs w:val="22"/>
        </w:rPr>
        <w:t xml:space="preserve">All exhibitors are required and shall be fully responsible for complying with the Americans with Disabilities Act (ADA) as well as local rules and regulations </w:t>
      </w:r>
      <w:proofErr w:type="gramStart"/>
      <w:r w:rsidRPr="0006582D">
        <w:rPr>
          <w:rStyle w:val="Strong"/>
          <w:rFonts w:ascii="Arial" w:hAnsi="Arial" w:cs="Arial"/>
          <w:sz w:val="22"/>
          <w:szCs w:val="22"/>
        </w:rPr>
        <w:t>with regard to</w:t>
      </w:r>
      <w:proofErr w:type="gramEnd"/>
      <w:r w:rsidRPr="0006582D">
        <w:rPr>
          <w:rStyle w:val="Strong"/>
          <w:rFonts w:ascii="Arial" w:hAnsi="Arial" w:cs="Arial"/>
          <w:sz w:val="22"/>
          <w:szCs w:val="22"/>
        </w:rPr>
        <w:t xml:space="preserve"> their participation in the conference and their booth space, including, but not limited to, t</w:t>
      </w:r>
      <w:r w:rsidR="00AB0806" w:rsidRPr="0006582D">
        <w:rPr>
          <w:rStyle w:val="Strong"/>
          <w:rFonts w:ascii="Arial" w:hAnsi="Arial" w:cs="Arial"/>
          <w:sz w:val="22"/>
          <w:szCs w:val="22"/>
        </w:rPr>
        <w:t xml:space="preserve">he wheelchair access provisions </w:t>
      </w:r>
      <w:r w:rsidRPr="0006582D">
        <w:rPr>
          <w:rStyle w:val="Strong"/>
          <w:rFonts w:ascii="Arial" w:hAnsi="Arial" w:cs="Arial"/>
          <w:sz w:val="22"/>
          <w:szCs w:val="22"/>
        </w:rPr>
        <w:t xml:space="preserve">of such laws. Exhibitors shall indemnify, defend and hold harmless </w:t>
      </w:r>
      <w:r w:rsidR="00063474" w:rsidRPr="0006582D">
        <w:rPr>
          <w:rStyle w:val="Strong"/>
          <w:rFonts w:ascii="Arial" w:hAnsi="Arial" w:cs="Arial"/>
          <w:sz w:val="22"/>
          <w:szCs w:val="22"/>
        </w:rPr>
        <w:t xml:space="preserve">Informa </w:t>
      </w:r>
      <w:r w:rsidR="00387931">
        <w:rPr>
          <w:rStyle w:val="Strong"/>
          <w:rFonts w:ascii="Arial" w:hAnsi="Arial" w:cs="Arial"/>
          <w:sz w:val="22"/>
          <w:szCs w:val="22"/>
        </w:rPr>
        <w:t>Connect</w:t>
      </w:r>
      <w:r w:rsidR="00063474" w:rsidRPr="0006582D">
        <w:rPr>
          <w:rStyle w:val="Strong"/>
          <w:rFonts w:ascii="Arial" w:hAnsi="Arial" w:cs="Arial"/>
          <w:sz w:val="22"/>
          <w:szCs w:val="22"/>
        </w:rPr>
        <w:t xml:space="preserve">, part of </w:t>
      </w:r>
      <w:r w:rsidR="00BC146B" w:rsidRPr="0006582D">
        <w:rPr>
          <w:rStyle w:val="Strong"/>
          <w:rFonts w:ascii="Arial" w:hAnsi="Arial" w:cs="Arial"/>
          <w:sz w:val="22"/>
          <w:szCs w:val="22"/>
        </w:rPr>
        <w:t>Informa plc</w:t>
      </w:r>
      <w:r w:rsidR="009D27FC" w:rsidRPr="0006582D">
        <w:rPr>
          <w:rStyle w:val="Strong"/>
          <w:rFonts w:ascii="Arial" w:hAnsi="Arial" w:cs="Arial"/>
          <w:sz w:val="22"/>
          <w:szCs w:val="22"/>
        </w:rPr>
        <w:t>,</w:t>
      </w:r>
      <w:r w:rsidRPr="0006582D">
        <w:rPr>
          <w:rStyle w:val="Strong"/>
          <w:rFonts w:ascii="Arial" w:hAnsi="Arial" w:cs="Arial"/>
          <w:sz w:val="22"/>
          <w:szCs w:val="22"/>
        </w:rPr>
        <w:t xml:space="preserve"> its officers, directors, agents, members and employees from and against any claims, liabilities, losses, damages and expenses (including attorneys’ fees and expenses) resulting from or arising out of the exhibitors’ failure or allegations of exhibitors’ failure to comply with the provisions of the ADA or local rules and regulations. Information regarding ADA compliance is available from the U.S. Department of Justice ADA Information Line (800-514-0301).</w:t>
      </w:r>
    </w:p>
    <w:p w14:paraId="5BA3F906" w14:textId="77777777" w:rsidR="00310BE9" w:rsidRPr="0006582D" w:rsidRDefault="00310BE9" w:rsidP="00821047">
      <w:pPr>
        <w:pStyle w:val="Heading5"/>
        <w:rPr>
          <w:rStyle w:val="Strong"/>
          <w:rFonts w:ascii="Arial" w:hAnsi="Arial" w:cs="Arial"/>
          <w:sz w:val="22"/>
          <w:szCs w:val="22"/>
        </w:rPr>
      </w:pPr>
    </w:p>
    <w:p w14:paraId="3C95376B" w14:textId="77777777" w:rsidR="00310BE9" w:rsidRPr="0006582D" w:rsidRDefault="009B3CD1" w:rsidP="00821047">
      <w:pPr>
        <w:pStyle w:val="Heading5"/>
        <w:rPr>
          <w:rStyle w:val="Strong"/>
          <w:rFonts w:ascii="Arial" w:hAnsi="Arial" w:cs="Arial"/>
          <w:b/>
          <w:bCs/>
          <w:sz w:val="22"/>
          <w:szCs w:val="22"/>
        </w:rPr>
      </w:pPr>
      <w:r w:rsidRPr="0006582D">
        <w:rPr>
          <w:rStyle w:val="Strong"/>
          <w:rFonts w:ascii="Arial" w:hAnsi="Arial" w:cs="Arial"/>
          <w:b/>
          <w:bCs/>
          <w:sz w:val="22"/>
          <w:szCs w:val="22"/>
        </w:rPr>
        <w:t xml:space="preserve">3) </w:t>
      </w:r>
      <w:r w:rsidR="00310BE9" w:rsidRPr="0006582D">
        <w:rPr>
          <w:rStyle w:val="Strong"/>
          <w:rFonts w:ascii="Arial" w:hAnsi="Arial" w:cs="Arial"/>
          <w:b/>
          <w:bCs/>
          <w:sz w:val="22"/>
          <w:szCs w:val="22"/>
        </w:rPr>
        <w:t>ANIMALS</w:t>
      </w:r>
    </w:p>
    <w:p w14:paraId="7D46193E" w14:textId="1F5CA9F1" w:rsidR="007D26A1" w:rsidRPr="00CF172C" w:rsidRDefault="007D26A1" w:rsidP="00A94A00">
      <w:pPr>
        <w:pStyle w:val="Heading5"/>
        <w:rPr>
          <w:rStyle w:val="Strong"/>
          <w:rFonts w:ascii="Arial" w:hAnsi="Arial" w:cs="Arial"/>
          <w:sz w:val="22"/>
          <w:szCs w:val="22"/>
        </w:rPr>
      </w:pPr>
      <w:r w:rsidRPr="00CF172C">
        <w:rPr>
          <w:rStyle w:val="Strong"/>
          <w:rFonts w:ascii="Arial" w:hAnsi="Arial" w:cs="Arial"/>
          <w:sz w:val="22"/>
          <w:szCs w:val="22"/>
        </w:rPr>
        <w:t xml:space="preserve">Animals for exhibition purposes are welcome at </w:t>
      </w:r>
      <w:r w:rsidR="00CF172C">
        <w:rPr>
          <w:rStyle w:val="Strong"/>
          <w:rFonts w:ascii="Arial" w:hAnsi="Arial" w:cs="Arial"/>
          <w:sz w:val="22"/>
          <w:szCs w:val="22"/>
        </w:rPr>
        <w:t xml:space="preserve">IWCE </w:t>
      </w:r>
      <w:r w:rsidR="005E1BC3" w:rsidRPr="00CF172C">
        <w:rPr>
          <w:rStyle w:val="Strong"/>
          <w:rFonts w:ascii="Arial" w:hAnsi="Arial" w:cs="Arial"/>
          <w:sz w:val="22"/>
          <w:szCs w:val="22"/>
        </w:rPr>
        <w:t>202</w:t>
      </w:r>
      <w:r w:rsidR="00863FC6">
        <w:rPr>
          <w:rStyle w:val="Strong"/>
          <w:rFonts w:ascii="Arial" w:hAnsi="Arial" w:cs="Arial"/>
          <w:sz w:val="22"/>
          <w:szCs w:val="22"/>
        </w:rPr>
        <w:t>7</w:t>
      </w:r>
      <w:r w:rsidR="00B63F6F" w:rsidRPr="00CF172C">
        <w:rPr>
          <w:rStyle w:val="Strong"/>
          <w:rFonts w:ascii="Arial" w:hAnsi="Arial" w:cs="Arial"/>
          <w:sz w:val="22"/>
          <w:szCs w:val="22"/>
        </w:rPr>
        <w:t xml:space="preserve"> </w:t>
      </w:r>
      <w:r w:rsidRPr="00CF172C">
        <w:rPr>
          <w:rStyle w:val="Strong"/>
          <w:rFonts w:ascii="Arial" w:hAnsi="Arial" w:cs="Arial"/>
          <w:sz w:val="22"/>
          <w:szCs w:val="22"/>
        </w:rPr>
        <w:t>with prior show management and venue approval. Liability insurance may be required</w:t>
      </w:r>
      <w:r w:rsidR="00585BB9" w:rsidRPr="00CF172C">
        <w:rPr>
          <w:rStyle w:val="Strong"/>
          <w:rFonts w:ascii="Arial" w:hAnsi="Arial" w:cs="Arial"/>
          <w:sz w:val="22"/>
          <w:szCs w:val="22"/>
        </w:rPr>
        <w:t>.</w:t>
      </w:r>
    </w:p>
    <w:p w14:paraId="05435E4E" w14:textId="77777777" w:rsidR="007D26A1" w:rsidRPr="00CF172C" w:rsidRDefault="007D26A1" w:rsidP="00821047">
      <w:pPr>
        <w:pStyle w:val="Heading5"/>
        <w:rPr>
          <w:rStyle w:val="Strong"/>
          <w:rFonts w:ascii="Arial" w:hAnsi="Arial" w:cs="Arial"/>
          <w:sz w:val="22"/>
          <w:szCs w:val="22"/>
        </w:rPr>
      </w:pPr>
    </w:p>
    <w:p w14:paraId="048596B4" w14:textId="77777777" w:rsidR="00310BE9" w:rsidRPr="0006582D" w:rsidRDefault="007D26A1" w:rsidP="00821047">
      <w:pPr>
        <w:pStyle w:val="Heading5"/>
        <w:rPr>
          <w:rStyle w:val="Strong"/>
          <w:rFonts w:ascii="Arial" w:hAnsi="Arial" w:cs="Arial"/>
          <w:sz w:val="22"/>
          <w:szCs w:val="22"/>
        </w:rPr>
      </w:pPr>
      <w:r w:rsidRPr="00CF172C">
        <w:rPr>
          <w:rStyle w:val="Strong"/>
          <w:rFonts w:ascii="Arial" w:hAnsi="Arial" w:cs="Arial"/>
          <w:sz w:val="22"/>
          <w:szCs w:val="22"/>
        </w:rPr>
        <w:t>In compliance with ADA, service animals are welcomed to accompany people with disabilities in all areas of the facility where the public is normally permitted access.</w:t>
      </w:r>
    </w:p>
    <w:p w14:paraId="13F32BFE" w14:textId="77777777" w:rsidR="007D26A1" w:rsidRPr="0006582D" w:rsidRDefault="007D26A1" w:rsidP="007D26A1">
      <w:pPr>
        <w:rPr>
          <w:rFonts w:ascii="Arial" w:hAnsi="Arial" w:cs="Arial"/>
          <w:sz w:val="22"/>
          <w:szCs w:val="22"/>
        </w:rPr>
      </w:pPr>
    </w:p>
    <w:p w14:paraId="72EB7661" w14:textId="77777777" w:rsidR="00393A3F" w:rsidRPr="0006582D" w:rsidRDefault="009B3CD1" w:rsidP="00821047">
      <w:pPr>
        <w:pStyle w:val="Heading5"/>
        <w:rPr>
          <w:rStyle w:val="Strong"/>
          <w:rFonts w:ascii="Arial" w:hAnsi="Arial" w:cs="Arial"/>
          <w:b/>
          <w:bCs/>
          <w:sz w:val="22"/>
          <w:szCs w:val="22"/>
        </w:rPr>
      </w:pPr>
      <w:r w:rsidRPr="0006582D">
        <w:rPr>
          <w:rStyle w:val="Strong"/>
          <w:rFonts w:ascii="Arial" w:hAnsi="Arial" w:cs="Arial"/>
          <w:b/>
          <w:bCs/>
          <w:sz w:val="22"/>
          <w:szCs w:val="22"/>
        </w:rPr>
        <w:t xml:space="preserve">4) </w:t>
      </w:r>
      <w:r w:rsidR="00393A3F" w:rsidRPr="0006582D">
        <w:rPr>
          <w:rStyle w:val="Strong"/>
          <w:rFonts w:ascii="Arial" w:hAnsi="Arial" w:cs="Arial"/>
          <w:b/>
          <w:bCs/>
          <w:sz w:val="22"/>
          <w:szCs w:val="22"/>
        </w:rPr>
        <w:t>ATTENDEE RESTRICTIONS</w:t>
      </w:r>
    </w:p>
    <w:p w14:paraId="4E294F8A" w14:textId="44D0C6B1" w:rsidR="00393A3F" w:rsidRPr="0006582D" w:rsidRDefault="00393A3F" w:rsidP="00821047">
      <w:pPr>
        <w:pStyle w:val="Heading5"/>
        <w:rPr>
          <w:rStyle w:val="Strong"/>
          <w:rFonts w:ascii="Arial" w:hAnsi="Arial" w:cs="Arial"/>
          <w:sz w:val="22"/>
          <w:szCs w:val="22"/>
        </w:rPr>
      </w:pPr>
      <w:r w:rsidRPr="0006582D">
        <w:rPr>
          <w:rStyle w:val="Strong"/>
          <w:rFonts w:ascii="Arial" w:hAnsi="Arial" w:cs="Arial"/>
          <w:sz w:val="22"/>
          <w:szCs w:val="22"/>
        </w:rPr>
        <w:t xml:space="preserve">The conference is open to </w:t>
      </w:r>
      <w:r w:rsidR="00705D68" w:rsidRPr="0006582D">
        <w:rPr>
          <w:rStyle w:val="Strong"/>
          <w:rFonts w:ascii="Arial" w:hAnsi="Arial" w:cs="Arial"/>
          <w:sz w:val="22"/>
          <w:szCs w:val="22"/>
        </w:rPr>
        <w:t>trade</w:t>
      </w:r>
      <w:r w:rsidR="00A41887" w:rsidRPr="0006582D">
        <w:rPr>
          <w:rStyle w:val="Strong"/>
          <w:rFonts w:ascii="Arial" w:hAnsi="Arial" w:cs="Arial"/>
          <w:sz w:val="22"/>
          <w:szCs w:val="22"/>
        </w:rPr>
        <w:t xml:space="preserve"> only. No one under 18</w:t>
      </w:r>
      <w:r w:rsidRPr="0006582D">
        <w:rPr>
          <w:rStyle w:val="Strong"/>
          <w:rFonts w:ascii="Arial" w:hAnsi="Arial" w:cs="Arial"/>
          <w:sz w:val="22"/>
          <w:szCs w:val="22"/>
        </w:rPr>
        <w:t xml:space="preserve"> years of age will be allowed on the show floor at any time. No one will be allowed on the show floor without a proper badge. Exhibitor Staff badges are for booth staff only. Demographic information is not included with the Exhibitor Staff badge; therefore, all clients and guests need to register as a</w:t>
      </w:r>
      <w:r w:rsidR="009D27FC" w:rsidRPr="0006582D">
        <w:rPr>
          <w:rStyle w:val="Strong"/>
          <w:rFonts w:ascii="Arial" w:hAnsi="Arial" w:cs="Arial"/>
          <w:sz w:val="22"/>
          <w:szCs w:val="22"/>
        </w:rPr>
        <w:t>n expo</w:t>
      </w:r>
      <w:r w:rsidRPr="0006582D">
        <w:rPr>
          <w:rStyle w:val="Strong"/>
          <w:rFonts w:ascii="Arial" w:hAnsi="Arial" w:cs="Arial"/>
          <w:sz w:val="22"/>
          <w:szCs w:val="22"/>
        </w:rPr>
        <w:t xml:space="preserve"> or conference attendee.</w:t>
      </w:r>
    </w:p>
    <w:p w14:paraId="21DD34FB" w14:textId="77777777" w:rsidR="00844AC5" w:rsidRPr="0006582D" w:rsidRDefault="00844AC5" w:rsidP="00844AC5">
      <w:pPr>
        <w:pStyle w:val="Heading5"/>
        <w:rPr>
          <w:rFonts w:ascii="Arial" w:hAnsi="Arial" w:cs="Arial"/>
          <w:sz w:val="22"/>
          <w:szCs w:val="22"/>
        </w:rPr>
      </w:pPr>
    </w:p>
    <w:p w14:paraId="3E463E7A" w14:textId="77777777" w:rsidR="00844AC5" w:rsidRPr="0006582D" w:rsidRDefault="00BE2894" w:rsidP="00844AC5">
      <w:pPr>
        <w:pStyle w:val="Heading5"/>
        <w:rPr>
          <w:rFonts w:ascii="Arial" w:hAnsi="Arial" w:cs="Arial"/>
          <w:sz w:val="22"/>
          <w:szCs w:val="22"/>
        </w:rPr>
      </w:pPr>
      <w:r w:rsidRPr="0006582D">
        <w:rPr>
          <w:rFonts w:ascii="Arial" w:hAnsi="Arial" w:cs="Arial"/>
          <w:sz w:val="22"/>
          <w:szCs w:val="22"/>
        </w:rPr>
        <w:t>5</w:t>
      </w:r>
      <w:r w:rsidR="00844AC5" w:rsidRPr="0006582D">
        <w:rPr>
          <w:rFonts w:ascii="Arial" w:hAnsi="Arial" w:cs="Arial"/>
          <w:sz w:val="22"/>
          <w:szCs w:val="22"/>
        </w:rPr>
        <w:t>) AUTOMOBILES</w:t>
      </w:r>
      <w:r w:rsidR="00FB2819" w:rsidRPr="0006582D">
        <w:rPr>
          <w:rFonts w:ascii="Arial" w:hAnsi="Arial" w:cs="Arial"/>
          <w:sz w:val="22"/>
          <w:szCs w:val="22"/>
        </w:rPr>
        <w:t xml:space="preserve"> </w:t>
      </w:r>
    </w:p>
    <w:p w14:paraId="27D79820" w14:textId="0CF575AC" w:rsidR="00844AC5" w:rsidRPr="0006582D" w:rsidRDefault="00844AC5" w:rsidP="00844AC5">
      <w:pPr>
        <w:rPr>
          <w:rFonts w:ascii="Arial" w:hAnsi="Arial" w:cs="Arial"/>
          <w:sz w:val="22"/>
          <w:szCs w:val="22"/>
        </w:rPr>
      </w:pPr>
      <w:r w:rsidRPr="0006582D">
        <w:rPr>
          <w:rFonts w:ascii="Arial" w:hAnsi="Arial" w:cs="Arial"/>
          <w:sz w:val="22"/>
          <w:szCs w:val="22"/>
        </w:rPr>
        <w:t xml:space="preserve">Automobiles are allowed on the Exhibit Floor </w:t>
      </w:r>
      <w:r w:rsidR="00012DD4" w:rsidRPr="0006582D">
        <w:rPr>
          <w:rFonts w:ascii="Arial" w:hAnsi="Arial" w:cs="Arial"/>
          <w:sz w:val="22"/>
          <w:szCs w:val="22"/>
        </w:rPr>
        <w:t xml:space="preserve">for </w:t>
      </w:r>
      <w:proofErr w:type="gramStart"/>
      <w:r w:rsidR="00012DD4" w:rsidRPr="0006582D">
        <w:rPr>
          <w:rFonts w:ascii="Arial" w:hAnsi="Arial" w:cs="Arial"/>
          <w:sz w:val="22"/>
          <w:szCs w:val="22"/>
        </w:rPr>
        <w:t>booth</w:t>
      </w:r>
      <w:proofErr w:type="gramEnd"/>
      <w:r w:rsidR="00012DD4" w:rsidRPr="0006582D">
        <w:rPr>
          <w:rFonts w:ascii="Arial" w:hAnsi="Arial" w:cs="Arial"/>
          <w:sz w:val="22"/>
          <w:szCs w:val="22"/>
        </w:rPr>
        <w:t xml:space="preserve"> 20’ x 20’ or larger</w:t>
      </w:r>
      <w:r w:rsidR="00B57244" w:rsidRPr="0006582D">
        <w:rPr>
          <w:rFonts w:ascii="Arial" w:hAnsi="Arial" w:cs="Arial"/>
          <w:sz w:val="22"/>
          <w:szCs w:val="22"/>
        </w:rPr>
        <w:t xml:space="preserve"> with prior show management approval</w:t>
      </w:r>
      <w:r w:rsidR="00012DD4" w:rsidRPr="0006582D">
        <w:rPr>
          <w:rFonts w:ascii="Arial" w:hAnsi="Arial" w:cs="Arial"/>
          <w:sz w:val="22"/>
          <w:szCs w:val="22"/>
        </w:rPr>
        <w:t xml:space="preserve">, </w:t>
      </w:r>
      <w:r w:rsidRPr="0006582D">
        <w:rPr>
          <w:rFonts w:ascii="Arial" w:hAnsi="Arial" w:cs="Arial"/>
          <w:sz w:val="22"/>
          <w:szCs w:val="22"/>
        </w:rPr>
        <w:t xml:space="preserve">however exhibitors are required to sign a Hold Harmless Agreement </w:t>
      </w:r>
      <w:r w:rsidRPr="0006582D">
        <w:rPr>
          <w:rFonts w:ascii="Arial" w:hAnsi="Arial" w:cs="Arial"/>
          <w:b/>
          <w:bCs/>
          <w:sz w:val="22"/>
          <w:szCs w:val="22"/>
        </w:rPr>
        <w:t>BEFORE</w:t>
      </w:r>
      <w:r w:rsidRPr="0006582D">
        <w:rPr>
          <w:rFonts w:ascii="Arial" w:hAnsi="Arial" w:cs="Arial"/>
          <w:sz w:val="22"/>
          <w:szCs w:val="22"/>
        </w:rPr>
        <w:t xml:space="preserve"> the auto is brought to show site. </w:t>
      </w:r>
      <w:r w:rsidR="00A62EF3" w:rsidRPr="0006582D">
        <w:rPr>
          <w:rFonts w:ascii="Arial" w:hAnsi="Arial" w:cs="Arial"/>
          <w:sz w:val="22"/>
          <w:szCs w:val="22"/>
        </w:rPr>
        <w:t>Please contact</w:t>
      </w:r>
      <w:r w:rsidR="002E4792">
        <w:rPr>
          <w:rFonts w:ascii="Arial" w:hAnsi="Arial" w:cs="Arial"/>
          <w:sz w:val="22"/>
          <w:szCs w:val="22"/>
        </w:rPr>
        <w:t xml:space="preserve"> </w:t>
      </w:r>
      <w:r w:rsidR="00D91275" w:rsidRPr="00FA28C6">
        <w:rPr>
          <w:rFonts w:ascii="Arial" w:hAnsi="Arial" w:cs="Arial"/>
          <w:sz w:val="22"/>
          <w:szCs w:val="22"/>
          <w:u w:val="single"/>
        </w:rPr>
        <w:t>IWCEOperations@Informa.com</w:t>
      </w:r>
      <w:r w:rsidR="00B46C83" w:rsidRPr="00FA28C6">
        <w:rPr>
          <w:rFonts w:ascii="Arial" w:hAnsi="Arial" w:cs="Arial"/>
          <w:sz w:val="22"/>
          <w:szCs w:val="22"/>
          <w:u w:val="single"/>
        </w:rPr>
        <w:t>.</w:t>
      </w:r>
    </w:p>
    <w:p w14:paraId="14F3DA3F" w14:textId="77777777" w:rsidR="00393A3F" w:rsidRPr="0006582D" w:rsidRDefault="00393A3F" w:rsidP="00821047">
      <w:pPr>
        <w:pStyle w:val="Heading5"/>
        <w:rPr>
          <w:rStyle w:val="Strong"/>
          <w:rFonts w:ascii="Arial" w:hAnsi="Arial" w:cs="Arial"/>
          <w:sz w:val="22"/>
          <w:szCs w:val="22"/>
        </w:rPr>
      </w:pPr>
    </w:p>
    <w:p w14:paraId="6A085576" w14:textId="77777777" w:rsidR="00393A3F" w:rsidRPr="0006582D" w:rsidRDefault="00844AC5" w:rsidP="00821047">
      <w:pPr>
        <w:pStyle w:val="Heading5"/>
        <w:rPr>
          <w:rStyle w:val="Strong"/>
          <w:rFonts w:ascii="Arial" w:hAnsi="Arial" w:cs="Arial"/>
          <w:b/>
          <w:bCs/>
          <w:sz w:val="22"/>
          <w:szCs w:val="22"/>
        </w:rPr>
      </w:pPr>
      <w:r w:rsidRPr="0006582D">
        <w:rPr>
          <w:rStyle w:val="Strong"/>
          <w:rFonts w:ascii="Arial" w:hAnsi="Arial" w:cs="Arial"/>
          <w:b/>
          <w:bCs/>
          <w:sz w:val="22"/>
          <w:szCs w:val="22"/>
        </w:rPr>
        <w:t>6</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BADGES</w:t>
      </w:r>
    </w:p>
    <w:p w14:paraId="5CC38102" w14:textId="77777777" w:rsidR="00DE70D1" w:rsidRPr="0006582D" w:rsidRDefault="00393A3F" w:rsidP="00821047">
      <w:pPr>
        <w:pStyle w:val="Heading5"/>
        <w:rPr>
          <w:rStyle w:val="Strong"/>
          <w:rFonts w:ascii="Arial" w:hAnsi="Arial" w:cs="Arial"/>
          <w:sz w:val="22"/>
          <w:szCs w:val="22"/>
        </w:rPr>
      </w:pPr>
      <w:r w:rsidRPr="0006582D">
        <w:rPr>
          <w:rStyle w:val="Strong"/>
          <w:rFonts w:ascii="Arial" w:hAnsi="Arial" w:cs="Arial"/>
          <w:sz w:val="22"/>
          <w:szCs w:val="22"/>
        </w:rPr>
        <w:t xml:space="preserve">Each exhibiting company receives </w:t>
      </w:r>
      <w:proofErr w:type="gramStart"/>
      <w:r w:rsidRPr="0006582D">
        <w:rPr>
          <w:rStyle w:val="Strong"/>
          <w:rFonts w:ascii="Arial" w:hAnsi="Arial" w:cs="Arial"/>
          <w:sz w:val="22"/>
          <w:szCs w:val="22"/>
        </w:rPr>
        <w:t>booth</w:t>
      </w:r>
      <w:proofErr w:type="gramEnd"/>
      <w:r w:rsidRPr="0006582D">
        <w:rPr>
          <w:rStyle w:val="Strong"/>
          <w:rFonts w:ascii="Arial" w:hAnsi="Arial" w:cs="Arial"/>
          <w:sz w:val="22"/>
          <w:szCs w:val="22"/>
        </w:rPr>
        <w:t xml:space="preserve"> staff badges for set-up staff. All other guests, customers, &amp; clients will have to register as “Exhibits Only” and will have access to the show floor only during the posted exhibit floor hours.  Demographic information will be required to order Exhibits-Only badges, and limited information wil</w:t>
      </w:r>
      <w:r w:rsidR="001E2FAA" w:rsidRPr="0006582D">
        <w:rPr>
          <w:rStyle w:val="Strong"/>
          <w:rFonts w:ascii="Arial" w:hAnsi="Arial" w:cs="Arial"/>
          <w:sz w:val="22"/>
          <w:szCs w:val="22"/>
        </w:rPr>
        <w:t>l be required for staff badges.</w:t>
      </w:r>
    </w:p>
    <w:p w14:paraId="53390E34" w14:textId="77777777" w:rsidR="00B85E83" w:rsidRPr="0006582D" w:rsidRDefault="00B85E83" w:rsidP="00B85E83">
      <w:pPr>
        <w:rPr>
          <w:rFonts w:ascii="Arial" w:hAnsi="Arial" w:cs="Arial"/>
          <w:sz w:val="22"/>
          <w:szCs w:val="22"/>
        </w:rPr>
      </w:pPr>
    </w:p>
    <w:p w14:paraId="4EE2D0FC" w14:textId="77777777" w:rsidR="00FA703C" w:rsidRPr="0006582D" w:rsidRDefault="00FA703C" w:rsidP="00FA703C">
      <w:pPr>
        <w:pStyle w:val="Heading5"/>
        <w:rPr>
          <w:rStyle w:val="Strong"/>
          <w:rFonts w:ascii="Arial" w:hAnsi="Arial" w:cs="Arial"/>
          <w:b/>
          <w:bCs/>
          <w:sz w:val="22"/>
          <w:szCs w:val="22"/>
        </w:rPr>
      </w:pPr>
      <w:r w:rsidRPr="0006582D">
        <w:rPr>
          <w:rStyle w:val="Strong"/>
          <w:rFonts w:ascii="Arial" w:hAnsi="Arial" w:cs="Arial"/>
          <w:b/>
          <w:bCs/>
          <w:sz w:val="22"/>
          <w:szCs w:val="22"/>
        </w:rPr>
        <w:t>7) BANNER REQUIREMENTS</w:t>
      </w:r>
    </w:p>
    <w:p w14:paraId="11EB123A" w14:textId="578E48F7" w:rsidR="00FA703C" w:rsidRPr="0006582D" w:rsidRDefault="00FA703C" w:rsidP="00FA703C">
      <w:pPr>
        <w:pStyle w:val="Heading5"/>
        <w:rPr>
          <w:rStyle w:val="Strong"/>
          <w:rFonts w:ascii="Arial" w:hAnsi="Arial" w:cs="Arial"/>
          <w:sz w:val="22"/>
          <w:szCs w:val="22"/>
        </w:rPr>
      </w:pPr>
      <w:r w:rsidRPr="0006582D">
        <w:rPr>
          <w:rStyle w:val="Strong"/>
          <w:rFonts w:ascii="Arial" w:hAnsi="Arial" w:cs="Arial"/>
          <w:sz w:val="22"/>
          <w:szCs w:val="22"/>
        </w:rPr>
        <w:t>Pole Pockets</w:t>
      </w:r>
      <w:r w:rsidR="00D5054E" w:rsidRPr="0006582D">
        <w:rPr>
          <w:rStyle w:val="Strong"/>
          <w:rFonts w:ascii="Arial" w:hAnsi="Arial" w:cs="Arial"/>
          <w:sz w:val="22"/>
          <w:szCs w:val="22"/>
        </w:rPr>
        <w:t xml:space="preserve"> </w:t>
      </w:r>
      <w:r w:rsidRPr="0006582D">
        <w:rPr>
          <w:rStyle w:val="Strong"/>
          <w:rFonts w:ascii="Arial" w:hAnsi="Arial" w:cs="Arial"/>
          <w:sz w:val="22"/>
          <w:szCs w:val="22"/>
        </w:rPr>
        <w:t>– Include 4” pole pockets on the top and bottom of the banner.</w:t>
      </w:r>
      <w:r w:rsidR="00E94CB4" w:rsidRPr="0006582D">
        <w:rPr>
          <w:rStyle w:val="Strong"/>
          <w:rFonts w:ascii="Arial" w:hAnsi="Arial" w:cs="Arial"/>
          <w:sz w:val="22"/>
          <w:szCs w:val="22"/>
        </w:rPr>
        <w:t xml:space="preserve"> </w:t>
      </w:r>
      <w:r w:rsidRPr="0006582D">
        <w:rPr>
          <w:rStyle w:val="Strong"/>
          <w:rFonts w:ascii="Arial" w:hAnsi="Arial" w:cs="Arial"/>
          <w:sz w:val="22"/>
          <w:szCs w:val="22"/>
        </w:rPr>
        <w:t>“Acceptable” condition</w:t>
      </w:r>
      <w:r w:rsidR="00E94CB4" w:rsidRPr="0006582D">
        <w:rPr>
          <w:rStyle w:val="Strong"/>
          <w:rFonts w:ascii="Arial" w:hAnsi="Arial" w:cs="Arial"/>
          <w:sz w:val="22"/>
          <w:szCs w:val="22"/>
        </w:rPr>
        <w:t xml:space="preserve"> </w:t>
      </w:r>
      <w:r w:rsidRPr="0006582D">
        <w:rPr>
          <w:rStyle w:val="Strong"/>
          <w:rFonts w:ascii="Arial" w:hAnsi="Arial" w:cs="Arial"/>
          <w:sz w:val="22"/>
          <w:szCs w:val="22"/>
        </w:rPr>
        <w:t xml:space="preserve">is required. We strongly suggest banners are stored and/or shipped in round shipping cases and </w:t>
      </w:r>
      <w:r w:rsidRPr="0006582D">
        <w:rPr>
          <w:rStyle w:val="Strong"/>
          <w:rFonts w:ascii="Arial" w:hAnsi="Arial" w:cs="Arial"/>
          <w:sz w:val="22"/>
          <w:szCs w:val="22"/>
        </w:rPr>
        <w:lastRenderedPageBreak/>
        <w:t xml:space="preserve">not folded or </w:t>
      </w:r>
      <w:proofErr w:type="gramStart"/>
      <w:r w:rsidRPr="0006582D">
        <w:rPr>
          <w:rStyle w:val="Strong"/>
          <w:rFonts w:ascii="Arial" w:hAnsi="Arial" w:cs="Arial"/>
          <w:sz w:val="22"/>
          <w:szCs w:val="22"/>
        </w:rPr>
        <w:t>creased</w:t>
      </w:r>
      <w:proofErr w:type="gramEnd"/>
      <w:r w:rsidRPr="0006582D">
        <w:rPr>
          <w:rStyle w:val="Strong"/>
          <w:rFonts w:ascii="Arial" w:hAnsi="Arial" w:cs="Arial"/>
          <w:sz w:val="22"/>
          <w:szCs w:val="22"/>
        </w:rPr>
        <w:t xml:space="preserve"> for storage or shipping prior to the event. In the case Show Management determines a banner to be unacceptable, the banner will not be </w:t>
      </w:r>
      <w:proofErr w:type="gramStart"/>
      <w:r w:rsidRPr="0006582D">
        <w:rPr>
          <w:rStyle w:val="Strong"/>
          <w:rFonts w:ascii="Arial" w:hAnsi="Arial" w:cs="Arial"/>
          <w:sz w:val="22"/>
          <w:szCs w:val="22"/>
        </w:rPr>
        <w:t>displayed</w:t>
      </w:r>
      <w:proofErr w:type="gramEnd"/>
      <w:r w:rsidRPr="0006582D">
        <w:rPr>
          <w:rStyle w:val="Strong"/>
          <w:rFonts w:ascii="Arial" w:hAnsi="Arial" w:cs="Arial"/>
          <w:sz w:val="22"/>
          <w:szCs w:val="22"/>
        </w:rPr>
        <w:t xml:space="preserve"> and a replacement banner may be created on-site using </w:t>
      </w:r>
      <w:r w:rsidR="001539FE" w:rsidRPr="0006582D">
        <w:rPr>
          <w:rStyle w:val="Strong"/>
          <w:rFonts w:ascii="Arial" w:hAnsi="Arial" w:cs="Arial"/>
          <w:sz w:val="22"/>
          <w:szCs w:val="22"/>
        </w:rPr>
        <w:t>Freeman</w:t>
      </w:r>
      <w:r w:rsidRPr="0006582D">
        <w:rPr>
          <w:rStyle w:val="Strong"/>
          <w:rFonts w:ascii="Arial" w:hAnsi="Arial" w:cs="Arial"/>
          <w:sz w:val="22"/>
          <w:szCs w:val="22"/>
        </w:rPr>
        <w:t xml:space="preserve">’s services, at the </w:t>
      </w:r>
      <w:r w:rsidR="002F5F35" w:rsidRPr="0006582D">
        <w:rPr>
          <w:rStyle w:val="Strong"/>
          <w:rFonts w:ascii="Arial" w:hAnsi="Arial" w:cs="Arial"/>
          <w:sz w:val="22"/>
          <w:szCs w:val="22"/>
        </w:rPr>
        <w:t>Exhibitor</w:t>
      </w:r>
      <w:r w:rsidRPr="0006582D">
        <w:rPr>
          <w:rStyle w:val="Strong"/>
          <w:rFonts w:ascii="Arial" w:hAnsi="Arial" w:cs="Arial"/>
          <w:sz w:val="22"/>
          <w:szCs w:val="22"/>
        </w:rPr>
        <w:t>’s expense.</w:t>
      </w:r>
    </w:p>
    <w:p w14:paraId="022705A1" w14:textId="77777777" w:rsidR="00FA703C" w:rsidRPr="0006582D" w:rsidRDefault="00FA703C" w:rsidP="00B85E83">
      <w:pPr>
        <w:rPr>
          <w:rFonts w:ascii="Arial" w:hAnsi="Arial" w:cs="Arial"/>
          <w:sz w:val="22"/>
          <w:szCs w:val="22"/>
        </w:rPr>
      </w:pPr>
    </w:p>
    <w:p w14:paraId="2E0F9AB3" w14:textId="77777777" w:rsidR="00393A3F" w:rsidRPr="0006582D" w:rsidRDefault="00FA703C" w:rsidP="00821047">
      <w:pPr>
        <w:pStyle w:val="Heading5"/>
        <w:rPr>
          <w:rStyle w:val="Strong"/>
          <w:rFonts w:ascii="Arial" w:hAnsi="Arial" w:cs="Arial"/>
          <w:b/>
          <w:bCs/>
          <w:sz w:val="22"/>
          <w:szCs w:val="22"/>
        </w:rPr>
      </w:pPr>
      <w:r w:rsidRPr="0006582D">
        <w:rPr>
          <w:rStyle w:val="Strong"/>
          <w:rFonts w:ascii="Arial" w:hAnsi="Arial" w:cs="Arial"/>
          <w:b/>
          <w:bCs/>
          <w:sz w:val="22"/>
          <w:szCs w:val="22"/>
        </w:rPr>
        <w:t>8</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BOOTH GIVEAWAYS AND SPONSORSHIP EXCLUSIVITY </w:t>
      </w:r>
    </w:p>
    <w:p w14:paraId="27AE9B20" w14:textId="147F8D12"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If you are planning on giving away remembrances to attendees who visit your booth, please be sure that these mementos do not infringe on the exclusivity of any official sponsorships as you will not be allowed to give them out from your booth if they are an infringement. If you are concerned that your giveaway might fall into this category, please contact Show Management or your </w:t>
      </w:r>
      <w:r w:rsidRPr="060EC274">
        <w:rPr>
          <w:rStyle w:val="Strong"/>
          <w:rFonts w:ascii="Arial" w:hAnsi="Arial" w:cs="Arial"/>
          <w:sz w:val="22"/>
          <w:szCs w:val="22"/>
        </w:rPr>
        <w:t>sale</w:t>
      </w:r>
      <w:r w:rsidRPr="0006582D">
        <w:rPr>
          <w:rStyle w:val="Strong"/>
          <w:rFonts w:ascii="Arial" w:hAnsi="Arial" w:cs="Arial"/>
          <w:sz w:val="22"/>
          <w:szCs w:val="22"/>
        </w:rPr>
        <w:t xml:space="preserve"> representative prior to production so as not to incur unnecessary costs. </w:t>
      </w:r>
      <w:r w:rsidR="009D27FC" w:rsidRPr="0006582D">
        <w:rPr>
          <w:rStyle w:val="Strong"/>
          <w:rFonts w:ascii="Arial" w:hAnsi="Arial" w:cs="Arial"/>
          <w:sz w:val="22"/>
          <w:szCs w:val="22"/>
        </w:rPr>
        <w:t>See the acceptable and unacceptable booth giveaways list in this section.</w:t>
      </w:r>
    </w:p>
    <w:p w14:paraId="0BAF317C" w14:textId="77777777" w:rsidR="00393A3F" w:rsidRPr="0006582D" w:rsidRDefault="00393A3F">
      <w:pPr>
        <w:rPr>
          <w:rFonts w:ascii="Arial" w:hAnsi="Arial" w:cs="Arial"/>
          <w:sz w:val="22"/>
          <w:szCs w:val="22"/>
        </w:rPr>
      </w:pPr>
    </w:p>
    <w:p w14:paraId="5B0A196B" w14:textId="77777777" w:rsidR="00393A3F" w:rsidRPr="0006582D" w:rsidRDefault="00FA703C" w:rsidP="00821047">
      <w:pPr>
        <w:pStyle w:val="Heading5"/>
        <w:rPr>
          <w:rStyle w:val="Strong"/>
          <w:rFonts w:ascii="Arial" w:hAnsi="Arial" w:cs="Arial"/>
          <w:b/>
          <w:bCs/>
          <w:sz w:val="22"/>
          <w:szCs w:val="22"/>
        </w:rPr>
      </w:pPr>
      <w:r w:rsidRPr="0006582D">
        <w:rPr>
          <w:rStyle w:val="Strong"/>
          <w:rFonts w:ascii="Arial" w:hAnsi="Arial" w:cs="Arial"/>
          <w:b/>
          <w:bCs/>
          <w:sz w:val="22"/>
          <w:szCs w:val="22"/>
        </w:rPr>
        <w:t>9</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BOOTH REPRESENTATIVES</w:t>
      </w:r>
      <w:r w:rsidR="009D27FC" w:rsidRPr="0006582D">
        <w:rPr>
          <w:rStyle w:val="Strong"/>
          <w:rFonts w:ascii="Arial" w:hAnsi="Arial" w:cs="Arial"/>
          <w:b/>
          <w:bCs/>
          <w:sz w:val="22"/>
          <w:szCs w:val="22"/>
        </w:rPr>
        <w:t xml:space="preserve"> AND STAFF</w:t>
      </w:r>
    </w:p>
    <w:p w14:paraId="2D7E00A1" w14:textId="77777777" w:rsidR="002A378C"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All company representatives shall wear badge identification </w:t>
      </w:r>
      <w:proofErr w:type="gramStart"/>
      <w:r w:rsidRPr="0006582D">
        <w:rPr>
          <w:rStyle w:val="Strong"/>
          <w:rFonts w:ascii="Arial" w:hAnsi="Arial" w:cs="Arial"/>
          <w:sz w:val="22"/>
          <w:szCs w:val="22"/>
        </w:rPr>
        <w:t>furnished by Show Management at all times</w:t>
      </w:r>
      <w:proofErr w:type="gramEnd"/>
      <w:r w:rsidRPr="0006582D">
        <w:rPr>
          <w:rStyle w:val="Strong"/>
          <w:rFonts w:ascii="Arial" w:hAnsi="Arial" w:cs="Arial"/>
          <w:sz w:val="22"/>
          <w:szCs w:val="22"/>
        </w:rPr>
        <w:t xml:space="preserve">. </w:t>
      </w:r>
    </w:p>
    <w:p w14:paraId="55EAE366" w14:textId="77777777" w:rsidR="00DF43F8" w:rsidRPr="0006582D" w:rsidRDefault="00DF43F8" w:rsidP="00DF43F8">
      <w:pPr>
        <w:rPr>
          <w:rFonts w:ascii="Arial" w:hAnsi="Arial" w:cs="Arial"/>
          <w:sz w:val="22"/>
          <w:szCs w:val="22"/>
        </w:rPr>
      </w:pPr>
    </w:p>
    <w:p w14:paraId="2F22A1C3" w14:textId="77777777" w:rsidR="00DF43F8" w:rsidRPr="0006582D" w:rsidRDefault="00FA703C" w:rsidP="00DF43F8">
      <w:pPr>
        <w:pStyle w:val="Heading5"/>
        <w:rPr>
          <w:rStyle w:val="Strong"/>
          <w:rFonts w:ascii="Arial" w:hAnsi="Arial" w:cs="Arial"/>
          <w:b/>
          <w:bCs/>
          <w:sz w:val="22"/>
          <w:szCs w:val="22"/>
        </w:rPr>
      </w:pPr>
      <w:r w:rsidRPr="0006582D">
        <w:rPr>
          <w:rStyle w:val="Strong"/>
          <w:rFonts w:ascii="Arial" w:hAnsi="Arial" w:cs="Arial"/>
          <w:b/>
          <w:bCs/>
          <w:sz w:val="22"/>
          <w:szCs w:val="22"/>
        </w:rPr>
        <w:t>10</w:t>
      </w:r>
      <w:r w:rsidR="00DF43F8" w:rsidRPr="0006582D">
        <w:rPr>
          <w:rStyle w:val="Strong"/>
          <w:rFonts w:ascii="Arial" w:hAnsi="Arial" w:cs="Arial"/>
          <w:b/>
          <w:bCs/>
          <w:sz w:val="22"/>
          <w:szCs w:val="22"/>
        </w:rPr>
        <w:t xml:space="preserve">) </w:t>
      </w:r>
      <w:r w:rsidR="00712547" w:rsidRPr="0006582D">
        <w:rPr>
          <w:rStyle w:val="Strong"/>
          <w:rFonts w:ascii="Arial" w:hAnsi="Arial" w:cs="Arial"/>
          <w:b/>
          <w:bCs/>
          <w:sz w:val="22"/>
          <w:szCs w:val="22"/>
        </w:rPr>
        <w:t>CODE OF CONDUCT</w:t>
      </w:r>
    </w:p>
    <w:p w14:paraId="5EA48A48" w14:textId="7F3ADE48" w:rsidR="00DF43F8" w:rsidRPr="0006582D" w:rsidRDefault="00DF43F8" w:rsidP="00DF43F8">
      <w:pPr>
        <w:pStyle w:val="Heading5"/>
        <w:rPr>
          <w:rStyle w:val="Strong"/>
          <w:rFonts w:ascii="Arial" w:hAnsi="Arial" w:cs="Arial"/>
          <w:sz w:val="22"/>
          <w:szCs w:val="22"/>
        </w:rPr>
      </w:pPr>
      <w:r w:rsidRPr="0006582D">
        <w:rPr>
          <w:rStyle w:val="Strong"/>
          <w:rFonts w:ascii="Arial" w:hAnsi="Arial" w:cs="Arial"/>
          <w:sz w:val="22"/>
          <w:szCs w:val="22"/>
        </w:rPr>
        <w:t>All exhibitors should be familiar with and abide</w:t>
      </w:r>
      <w:r w:rsidR="003341AB">
        <w:rPr>
          <w:rStyle w:val="Strong"/>
          <w:rFonts w:ascii="Arial" w:hAnsi="Arial" w:cs="Arial"/>
          <w:sz w:val="22"/>
          <w:szCs w:val="22"/>
        </w:rPr>
        <w:t xml:space="preserve"> by</w:t>
      </w:r>
      <w:r w:rsidRPr="0006582D">
        <w:rPr>
          <w:rStyle w:val="Strong"/>
          <w:rFonts w:ascii="Arial" w:hAnsi="Arial" w:cs="Arial"/>
          <w:sz w:val="22"/>
          <w:szCs w:val="22"/>
        </w:rPr>
        <w:t xml:space="preserve"> the </w:t>
      </w:r>
      <w:r w:rsidR="003D5902">
        <w:rPr>
          <w:rStyle w:val="Strong"/>
          <w:rFonts w:ascii="Arial" w:hAnsi="Arial" w:cs="Arial"/>
          <w:sz w:val="22"/>
          <w:szCs w:val="22"/>
        </w:rPr>
        <w:t>IWCE</w:t>
      </w:r>
      <w:r w:rsidR="002E541B" w:rsidRPr="0006582D">
        <w:rPr>
          <w:rStyle w:val="Strong"/>
          <w:rFonts w:ascii="Arial" w:hAnsi="Arial" w:cs="Arial"/>
          <w:sz w:val="22"/>
          <w:szCs w:val="22"/>
        </w:rPr>
        <w:t xml:space="preserve"> </w:t>
      </w:r>
      <w:r w:rsidRPr="0006582D">
        <w:rPr>
          <w:rStyle w:val="Strong"/>
          <w:rFonts w:ascii="Arial" w:hAnsi="Arial" w:cs="Arial"/>
          <w:sz w:val="22"/>
          <w:szCs w:val="22"/>
        </w:rPr>
        <w:t xml:space="preserve">Code of Conduct. For specific Code of Conduct information, please go to the </w:t>
      </w:r>
      <w:r w:rsidR="00364C81">
        <w:rPr>
          <w:rStyle w:val="Strong"/>
          <w:rFonts w:ascii="Arial" w:hAnsi="Arial" w:cs="Arial"/>
          <w:sz w:val="22"/>
          <w:szCs w:val="22"/>
        </w:rPr>
        <w:t>IWCE</w:t>
      </w:r>
      <w:r w:rsidR="00413681" w:rsidRPr="0006582D">
        <w:rPr>
          <w:rStyle w:val="Strong"/>
          <w:rFonts w:ascii="Arial" w:hAnsi="Arial" w:cs="Arial"/>
          <w:sz w:val="22"/>
          <w:szCs w:val="22"/>
        </w:rPr>
        <w:t xml:space="preserve"> </w:t>
      </w:r>
      <w:r w:rsidRPr="0006582D">
        <w:rPr>
          <w:rStyle w:val="Strong"/>
          <w:rFonts w:ascii="Arial" w:hAnsi="Arial" w:cs="Arial"/>
          <w:sz w:val="22"/>
          <w:szCs w:val="22"/>
        </w:rPr>
        <w:t xml:space="preserve">Website: </w:t>
      </w:r>
      <w:hyperlink r:id="rId12" w:history="1">
        <w:r w:rsidR="003D5902" w:rsidRPr="003D5902">
          <w:rPr>
            <w:rStyle w:val="Hyperlink"/>
            <w:rFonts w:ascii="Arial" w:hAnsi="Arial" w:cs="Arial"/>
            <w:b w:val="0"/>
            <w:bCs w:val="0"/>
            <w:sz w:val="22"/>
            <w:szCs w:val="22"/>
          </w:rPr>
          <w:t>Code of Conduct | IWCE (iwceexpo.com)</w:t>
        </w:r>
      </w:hyperlink>
    </w:p>
    <w:p w14:paraId="6959E131" w14:textId="77777777" w:rsidR="00DF43F8" w:rsidRPr="0006582D" w:rsidRDefault="00DF43F8" w:rsidP="00DF43F8">
      <w:pPr>
        <w:rPr>
          <w:rFonts w:ascii="Arial" w:hAnsi="Arial" w:cs="Arial"/>
          <w:sz w:val="22"/>
          <w:szCs w:val="22"/>
        </w:rPr>
      </w:pPr>
    </w:p>
    <w:p w14:paraId="38210A5D" w14:textId="5F46BED1" w:rsidR="00F552C8" w:rsidRPr="0006582D" w:rsidRDefault="00716EF2" w:rsidP="00821047">
      <w:pPr>
        <w:pStyle w:val="Heading5"/>
        <w:rPr>
          <w:rStyle w:val="Strong"/>
          <w:rFonts w:ascii="Arial" w:hAnsi="Arial" w:cs="Arial"/>
          <w:i/>
          <w:sz w:val="22"/>
          <w:szCs w:val="22"/>
        </w:rPr>
      </w:pPr>
      <w:r w:rsidRPr="0006582D">
        <w:rPr>
          <w:rStyle w:val="Strong"/>
          <w:rFonts w:ascii="Arial" w:hAnsi="Arial" w:cs="Arial"/>
          <w:b/>
          <w:bCs/>
          <w:sz w:val="22"/>
          <w:szCs w:val="22"/>
        </w:rPr>
        <w:t>11</w:t>
      </w:r>
      <w:r w:rsidR="00F552C8" w:rsidRPr="0006582D">
        <w:rPr>
          <w:rStyle w:val="Strong"/>
          <w:rFonts w:ascii="Arial" w:hAnsi="Arial" w:cs="Arial"/>
          <w:b/>
          <w:bCs/>
          <w:sz w:val="22"/>
          <w:szCs w:val="22"/>
        </w:rPr>
        <w:t xml:space="preserve">) </w:t>
      </w:r>
      <w:r w:rsidR="003722B3" w:rsidRPr="0006582D">
        <w:rPr>
          <w:rStyle w:val="Strong"/>
          <w:rFonts w:ascii="Arial" w:hAnsi="Arial" w:cs="Arial"/>
          <w:b/>
          <w:bCs/>
          <w:sz w:val="22"/>
          <w:szCs w:val="22"/>
        </w:rPr>
        <w:t xml:space="preserve">THE </w:t>
      </w:r>
      <w:r w:rsidR="002A410F">
        <w:rPr>
          <w:rStyle w:val="Strong"/>
          <w:rFonts w:ascii="Arial" w:hAnsi="Arial" w:cs="Arial"/>
          <w:b/>
          <w:bCs/>
          <w:sz w:val="22"/>
          <w:szCs w:val="22"/>
        </w:rPr>
        <w:t>LAS VEGAS CONVENTION CENTER</w:t>
      </w:r>
      <w:r w:rsidR="003722B3" w:rsidRPr="0006582D">
        <w:rPr>
          <w:rStyle w:val="Strong"/>
          <w:rFonts w:ascii="Arial" w:hAnsi="Arial" w:cs="Arial"/>
          <w:b/>
          <w:bCs/>
          <w:sz w:val="22"/>
          <w:szCs w:val="22"/>
        </w:rPr>
        <w:t xml:space="preserve"> </w:t>
      </w:r>
      <w:r w:rsidR="00F552C8" w:rsidRPr="0006582D">
        <w:rPr>
          <w:rStyle w:val="Strong"/>
          <w:rFonts w:ascii="Arial" w:hAnsi="Arial" w:cs="Arial"/>
          <w:b/>
          <w:bCs/>
          <w:sz w:val="22"/>
          <w:szCs w:val="22"/>
        </w:rPr>
        <w:t>RULES AND REGULATIONS</w:t>
      </w:r>
    </w:p>
    <w:p w14:paraId="5A000B2F" w14:textId="543CFC28" w:rsidR="003A7DBB" w:rsidRPr="0006582D" w:rsidRDefault="00F552C8" w:rsidP="00BD6E07">
      <w:pPr>
        <w:pStyle w:val="Heading5"/>
        <w:rPr>
          <w:rFonts w:ascii="Arial" w:hAnsi="Arial" w:cs="Arial"/>
          <w:b w:val="0"/>
          <w:bCs w:val="0"/>
          <w:sz w:val="22"/>
          <w:szCs w:val="22"/>
        </w:rPr>
      </w:pPr>
      <w:r w:rsidRPr="0006582D">
        <w:rPr>
          <w:rStyle w:val="Strong"/>
          <w:rFonts w:ascii="Arial" w:hAnsi="Arial" w:cs="Arial"/>
          <w:sz w:val="22"/>
          <w:szCs w:val="22"/>
        </w:rPr>
        <w:t xml:space="preserve">All exhibitors should be familiar with </w:t>
      </w:r>
      <w:r w:rsidR="00C53C1D" w:rsidRPr="0006582D">
        <w:rPr>
          <w:rStyle w:val="Strong"/>
          <w:rFonts w:ascii="Arial" w:hAnsi="Arial" w:cs="Arial"/>
          <w:sz w:val="22"/>
          <w:szCs w:val="22"/>
        </w:rPr>
        <w:t>Th</w:t>
      </w:r>
      <w:r w:rsidR="002A410F">
        <w:rPr>
          <w:rStyle w:val="Strong"/>
          <w:rFonts w:ascii="Arial" w:hAnsi="Arial" w:cs="Arial"/>
          <w:sz w:val="22"/>
          <w:szCs w:val="22"/>
        </w:rPr>
        <w:t>e Las Vegas Convention Center</w:t>
      </w:r>
      <w:r w:rsidR="00C53C1D" w:rsidRPr="0006582D">
        <w:rPr>
          <w:rStyle w:val="Strong"/>
          <w:rFonts w:ascii="Arial" w:hAnsi="Arial" w:cs="Arial"/>
          <w:sz w:val="22"/>
          <w:szCs w:val="22"/>
        </w:rPr>
        <w:t>’s</w:t>
      </w:r>
      <w:r w:rsidR="00BE2144" w:rsidRPr="0006582D">
        <w:rPr>
          <w:rStyle w:val="Strong"/>
          <w:rFonts w:ascii="Arial" w:hAnsi="Arial" w:cs="Arial"/>
          <w:sz w:val="22"/>
          <w:szCs w:val="22"/>
        </w:rPr>
        <w:t xml:space="preserve"> Rules and Regulations. </w:t>
      </w:r>
      <w:r w:rsidR="003722B3">
        <w:rPr>
          <w:rStyle w:val="Strong"/>
          <w:rFonts w:ascii="Arial" w:hAnsi="Arial" w:cs="Arial"/>
          <w:sz w:val="22"/>
          <w:szCs w:val="22"/>
        </w:rPr>
        <w:t xml:space="preserve">The </w:t>
      </w:r>
      <w:r w:rsidR="002A410F">
        <w:rPr>
          <w:rStyle w:val="Strong"/>
          <w:rFonts w:ascii="Arial" w:hAnsi="Arial" w:cs="Arial"/>
          <w:sz w:val="22"/>
          <w:szCs w:val="22"/>
        </w:rPr>
        <w:t>venue’s</w:t>
      </w:r>
      <w:r w:rsidR="003722B3">
        <w:rPr>
          <w:rStyle w:val="Strong"/>
          <w:rFonts w:ascii="Arial" w:hAnsi="Arial" w:cs="Arial"/>
          <w:sz w:val="22"/>
          <w:szCs w:val="22"/>
        </w:rPr>
        <w:t xml:space="preserve"> Exhibitor Success Guide can be found </w:t>
      </w:r>
      <w:hyperlink r:id="rId13" w:history="1">
        <w:r w:rsidR="003722B3" w:rsidRPr="00AC1484">
          <w:rPr>
            <w:rStyle w:val="Hyperlink"/>
            <w:rFonts w:ascii="Arial" w:hAnsi="Arial" w:cs="Arial"/>
            <w:sz w:val="22"/>
            <w:szCs w:val="22"/>
          </w:rPr>
          <w:t>here</w:t>
        </w:r>
      </w:hyperlink>
      <w:r w:rsidR="003722B3" w:rsidRPr="00AC1484">
        <w:rPr>
          <w:rFonts w:ascii="Arial" w:hAnsi="Arial" w:cs="Arial"/>
          <w:sz w:val="22"/>
          <w:szCs w:val="22"/>
        </w:rPr>
        <w:t>.</w:t>
      </w:r>
      <w:r w:rsidR="003722B3">
        <w:rPr>
          <w:rStyle w:val="Strong"/>
          <w:rFonts w:ascii="Arial" w:hAnsi="Arial" w:cs="Arial"/>
          <w:sz w:val="22"/>
          <w:szCs w:val="22"/>
        </w:rPr>
        <w:t xml:space="preserve"> </w:t>
      </w:r>
    </w:p>
    <w:p w14:paraId="4EB9EFD4" w14:textId="77777777" w:rsidR="00F552C8" w:rsidRPr="0006582D" w:rsidRDefault="00F552C8" w:rsidP="00F552C8">
      <w:pPr>
        <w:rPr>
          <w:rFonts w:ascii="Arial" w:hAnsi="Arial" w:cs="Arial"/>
          <w:sz w:val="22"/>
          <w:szCs w:val="22"/>
        </w:rPr>
      </w:pPr>
    </w:p>
    <w:p w14:paraId="4E32651E" w14:textId="77777777" w:rsidR="00393A3F" w:rsidRPr="0006582D" w:rsidRDefault="00716EF2" w:rsidP="00821047">
      <w:pPr>
        <w:pStyle w:val="Heading5"/>
        <w:rPr>
          <w:rStyle w:val="Strong"/>
          <w:rFonts w:ascii="Arial" w:hAnsi="Arial" w:cs="Arial"/>
          <w:b/>
          <w:bCs/>
          <w:sz w:val="22"/>
          <w:szCs w:val="22"/>
        </w:rPr>
      </w:pPr>
      <w:r w:rsidRPr="0006582D">
        <w:rPr>
          <w:rStyle w:val="Strong"/>
          <w:rFonts w:ascii="Arial" w:hAnsi="Arial" w:cs="Arial"/>
          <w:b/>
          <w:bCs/>
          <w:sz w:val="22"/>
          <w:szCs w:val="22"/>
        </w:rPr>
        <w:t>12</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DECORATOR</w:t>
      </w:r>
    </w:p>
    <w:p w14:paraId="7E5E0636" w14:textId="61FAEAD9" w:rsidR="00F1129A" w:rsidRPr="0006582D" w:rsidRDefault="0061512B" w:rsidP="00EF7FA9">
      <w:pPr>
        <w:pStyle w:val="Heading5"/>
        <w:rPr>
          <w:rFonts w:ascii="Arial" w:hAnsi="Arial" w:cs="Arial"/>
          <w:b w:val="0"/>
          <w:sz w:val="22"/>
          <w:szCs w:val="22"/>
        </w:rPr>
      </w:pPr>
      <w:r w:rsidRPr="0006582D">
        <w:rPr>
          <w:rStyle w:val="Strong"/>
          <w:rFonts w:ascii="Arial" w:hAnsi="Arial" w:cs="Arial"/>
          <w:sz w:val="22"/>
          <w:szCs w:val="22"/>
        </w:rPr>
        <w:t>Freeman</w:t>
      </w:r>
      <w:r w:rsidR="00393A3F" w:rsidRPr="0006582D">
        <w:rPr>
          <w:rStyle w:val="Strong"/>
          <w:rFonts w:ascii="Arial" w:hAnsi="Arial" w:cs="Arial"/>
          <w:sz w:val="22"/>
          <w:szCs w:val="22"/>
        </w:rPr>
        <w:t xml:space="preserve"> is the Official General Contractor. They are responsible for efficient operations of the show including scheduling freight at the loading dock, keeping aisles clear and delivering freight to the booths. </w:t>
      </w:r>
      <w:r w:rsidRPr="0006582D">
        <w:rPr>
          <w:rStyle w:val="Strong"/>
          <w:rFonts w:ascii="Arial" w:hAnsi="Arial" w:cs="Arial"/>
          <w:sz w:val="22"/>
          <w:szCs w:val="22"/>
        </w:rPr>
        <w:t>Freeman</w:t>
      </w:r>
      <w:r w:rsidR="00393A3F" w:rsidRPr="0006582D">
        <w:rPr>
          <w:rStyle w:val="Strong"/>
          <w:rFonts w:ascii="Arial" w:hAnsi="Arial" w:cs="Arial"/>
          <w:sz w:val="22"/>
          <w:szCs w:val="22"/>
        </w:rPr>
        <w:t xml:space="preserve"> will handle all material handling at the show (drayage), cleaning and the operation of any mechanical lifts.</w:t>
      </w:r>
      <w:r w:rsidR="009D27FC" w:rsidRPr="0006582D">
        <w:rPr>
          <w:rStyle w:val="Strong"/>
          <w:rFonts w:ascii="Arial" w:hAnsi="Arial" w:cs="Arial"/>
          <w:sz w:val="22"/>
          <w:szCs w:val="22"/>
        </w:rPr>
        <w:t xml:space="preserve"> For questions and onsite orders please visit the </w:t>
      </w:r>
      <w:r w:rsidR="008C65EF" w:rsidRPr="0006582D">
        <w:rPr>
          <w:rStyle w:val="Strong"/>
          <w:rFonts w:ascii="Arial" w:hAnsi="Arial" w:cs="Arial"/>
          <w:sz w:val="22"/>
          <w:szCs w:val="22"/>
        </w:rPr>
        <w:t xml:space="preserve">Freeman </w:t>
      </w:r>
      <w:r w:rsidR="009D27FC" w:rsidRPr="0006582D">
        <w:rPr>
          <w:rStyle w:val="Strong"/>
          <w:rFonts w:ascii="Arial" w:hAnsi="Arial" w:cs="Arial"/>
          <w:sz w:val="22"/>
          <w:szCs w:val="22"/>
        </w:rPr>
        <w:t>Service Desk.</w:t>
      </w:r>
    </w:p>
    <w:p w14:paraId="78214F68" w14:textId="77777777" w:rsidR="008E3A42" w:rsidRPr="0006582D" w:rsidRDefault="008E3A42" w:rsidP="00821047">
      <w:pPr>
        <w:pStyle w:val="Heading5"/>
        <w:rPr>
          <w:rStyle w:val="Strong"/>
          <w:rFonts w:ascii="Arial" w:hAnsi="Arial" w:cs="Arial"/>
          <w:sz w:val="22"/>
          <w:szCs w:val="22"/>
        </w:rPr>
      </w:pPr>
    </w:p>
    <w:p w14:paraId="30F04A7C" w14:textId="77777777" w:rsidR="00393A3F" w:rsidRPr="0006582D" w:rsidRDefault="00BE2894" w:rsidP="00821047">
      <w:pPr>
        <w:pStyle w:val="Heading5"/>
        <w:rPr>
          <w:rStyle w:val="Strong"/>
          <w:rFonts w:ascii="Arial" w:hAnsi="Arial" w:cs="Arial"/>
          <w:b/>
          <w:bCs/>
          <w:sz w:val="22"/>
          <w:szCs w:val="22"/>
        </w:rPr>
      </w:pPr>
      <w:r w:rsidRPr="0006582D">
        <w:rPr>
          <w:rStyle w:val="Strong"/>
          <w:rFonts w:ascii="Arial" w:hAnsi="Arial" w:cs="Arial"/>
          <w:b/>
          <w:bCs/>
          <w:sz w:val="22"/>
          <w:szCs w:val="22"/>
        </w:rPr>
        <w:t>1</w:t>
      </w:r>
      <w:r w:rsidR="00716EF2" w:rsidRPr="0006582D">
        <w:rPr>
          <w:rStyle w:val="Strong"/>
          <w:rFonts w:ascii="Arial" w:hAnsi="Arial" w:cs="Arial"/>
          <w:b/>
          <w:bCs/>
          <w:sz w:val="22"/>
          <w:szCs w:val="22"/>
        </w:rPr>
        <w:t>3</w:t>
      </w:r>
      <w:r w:rsidR="009B3CD1" w:rsidRPr="0006582D">
        <w:rPr>
          <w:rStyle w:val="Strong"/>
          <w:rFonts w:ascii="Arial" w:hAnsi="Arial" w:cs="Arial"/>
          <w:b/>
          <w:bCs/>
          <w:sz w:val="22"/>
          <w:szCs w:val="22"/>
        </w:rPr>
        <w:t xml:space="preserve">) </w:t>
      </w:r>
      <w:r w:rsidR="00EF7FA9" w:rsidRPr="0006582D">
        <w:rPr>
          <w:rStyle w:val="Strong"/>
          <w:rFonts w:ascii="Arial" w:hAnsi="Arial" w:cs="Arial"/>
          <w:b/>
          <w:bCs/>
          <w:sz w:val="22"/>
          <w:szCs w:val="22"/>
        </w:rPr>
        <w:t xml:space="preserve">DEMONSTRATIONS, COSTUME CHARACTERS </w:t>
      </w:r>
      <w:r w:rsidR="00393A3F" w:rsidRPr="0006582D">
        <w:rPr>
          <w:rStyle w:val="Strong"/>
          <w:rFonts w:ascii="Arial" w:hAnsi="Arial" w:cs="Arial"/>
          <w:b/>
          <w:bCs/>
          <w:sz w:val="22"/>
          <w:szCs w:val="22"/>
        </w:rPr>
        <w:t>AND BOOTH ACTIVITIES INCLUDING SOUND LEVELS</w:t>
      </w:r>
      <w:r w:rsidR="001A0EB0" w:rsidRPr="0006582D">
        <w:rPr>
          <w:rStyle w:val="Strong"/>
          <w:rFonts w:ascii="Arial" w:hAnsi="Arial" w:cs="Arial"/>
          <w:b/>
          <w:bCs/>
          <w:sz w:val="22"/>
          <w:szCs w:val="22"/>
        </w:rPr>
        <w:t xml:space="preserve"> </w:t>
      </w:r>
    </w:p>
    <w:p w14:paraId="0D663AB6" w14:textId="77777777"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Exhibitors shall not solicit business in aisles or engage in any activity that leads to congestion in the aisles. Exhibitors wishing to include demonstrations, presentations, drawings, or crowd gathering activities of any type must confine such activity within their specific booth space and during show hours only. </w:t>
      </w:r>
    </w:p>
    <w:p w14:paraId="25E70C6B" w14:textId="77777777" w:rsidR="00EF7FA9" w:rsidRPr="0006582D" w:rsidRDefault="00EF7FA9" w:rsidP="00EF7FA9">
      <w:pPr>
        <w:rPr>
          <w:rFonts w:ascii="Arial" w:hAnsi="Arial" w:cs="Arial"/>
          <w:sz w:val="22"/>
          <w:szCs w:val="22"/>
        </w:rPr>
      </w:pPr>
    </w:p>
    <w:p w14:paraId="2BD43678" w14:textId="4EFF7CE2" w:rsidR="00EF7FA9" w:rsidRPr="0006582D" w:rsidRDefault="00EF7FA9" w:rsidP="00EF7FA9">
      <w:pPr>
        <w:rPr>
          <w:rFonts w:ascii="Arial" w:hAnsi="Arial" w:cs="Arial"/>
          <w:sz w:val="22"/>
          <w:szCs w:val="22"/>
        </w:rPr>
      </w:pPr>
      <w:r w:rsidRPr="0006582D">
        <w:rPr>
          <w:rFonts w:ascii="Arial" w:hAnsi="Arial" w:cs="Arial"/>
          <w:sz w:val="22"/>
          <w:szCs w:val="22"/>
        </w:rPr>
        <w:t xml:space="preserve">Costumed characters must remain in the confines of contracted booth space or designated area.  Costumed characters may NOT stand in/roam the aisles or “work the crowd” outside of the Show entrance. The lobby and registration area is a “NO solicitation area” for all exhibitors. Any demonstrations or costumes found to be in poor taste or not within the scope of the </w:t>
      </w:r>
      <w:proofErr w:type="gramStart"/>
      <w:r w:rsidRPr="0006582D">
        <w:rPr>
          <w:rFonts w:ascii="Arial" w:hAnsi="Arial" w:cs="Arial"/>
          <w:sz w:val="22"/>
          <w:szCs w:val="22"/>
        </w:rPr>
        <w:t>show by Show</w:t>
      </w:r>
      <w:proofErr w:type="gramEnd"/>
      <w:r w:rsidRPr="0006582D">
        <w:rPr>
          <w:rFonts w:ascii="Arial" w:hAnsi="Arial" w:cs="Arial"/>
          <w:sz w:val="22"/>
          <w:szCs w:val="22"/>
        </w:rPr>
        <w:t xml:space="preserve"> Management </w:t>
      </w:r>
      <w:proofErr w:type="gramStart"/>
      <w:r w:rsidRPr="0006582D">
        <w:rPr>
          <w:rFonts w:ascii="Arial" w:hAnsi="Arial" w:cs="Arial"/>
          <w:sz w:val="22"/>
          <w:szCs w:val="22"/>
        </w:rPr>
        <w:t>is</w:t>
      </w:r>
      <w:proofErr w:type="gramEnd"/>
      <w:r w:rsidRPr="0006582D">
        <w:rPr>
          <w:rFonts w:ascii="Arial" w:hAnsi="Arial" w:cs="Arial"/>
          <w:sz w:val="22"/>
          <w:szCs w:val="22"/>
        </w:rPr>
        <w:t xml:space="preserve"> not permitted. For the safety of all show participants, we recommend the characters </w:t>
      </w:r>
      <w:proofErr w:type="gramStart"/>
      <w:r w:rsidRPr="0006582D">
        <w:rPr>
          <w:rFonts w:ascii="Arial" w:hAnsi="Arial" w:cs="Arial"/>
          <w:sz w:val="22"/>
          <w:szCs w:val="22"/>
        </w:rPr>
        <w:t>have someone with them (a guide) at all times</w:t>
      </w:r>
      <w:proofErr w:type="gramEnd"/>
      <w:r w:rsidRPr="0006582D">
        <w:rPr>
          <w:rFonts w:ascii="Arial" w:hAnsi="Arial" w:cs="Arial"/>
          <w:sz w:val="22"/>
          <w:szCs w:val="22"/>
        </w:rPr>
        <w:t xml:space="preserve">. Characters and guides must be badged as exhibitors and conform to all other general rules, safety arrangements, and the </w:t>
      </w:r>
      <w:r w:rsidR="005B3026">
        <w:rPr>
          <w:rFonts w:ascii="Arial" w:hAnsi="Arial" w:cs="Arial"/>
          <w:sz w:val="22"/>
          <w:szCs w:val="22"/>
        </w:rPr>
        <w:t>IWCE</w:t>
      </w:r>
      <w:r w:rsidR="00681825" w:rsidRPr="0006582D">
        <w:rPr>
          <w:rFonts w:ascii="Arial" w:hAnsi="Arial" w:cs="Arial"/>
          <w:sz w:val="22"/>
          <w:szCs w:val="22"/>
        </w:rPr>
        <w:t xml:space="preserve"> </w:t>
      </w:r>
      <w:r w:rsidR="00D5054D" w:rsidRPr="0006582D">
        <w:rPr>
          <w:rFonts w:ascii="Arial" w:hAnsi="Arial" w:cs="Arial"/>
          <w:sz w:val="22"/>
          <w:szCs w:val="22"/>
        </w:rPr>
        <w:t>Code of Conduct</w:t>
      </w:r>
      <w:r w:rsidRPr="0006582D">
        <w:rPr>
          <w:rFonts w:ascii="Arial" w:hAnsi="Arial" w:cs="Arial"/>
          <w:sz w:val="22"/>
          <w:szCs w:val="22"/>
        </w:rPr>
        <w:t xml:space="preserve"> (see rule #10</w:t>
      </w:r>
      <w:r w:rsidR="00726E35" w:rsidRPr="0006582D">
        <w:rPr>
          <w:rFonts w:ascii="Arial" w:hAnsi="Arial" w:cs="Arial"/>
          <w:sz w:val="22"/>
          <w:szCs w:val="22"/>
        </w:rPr>
        <w:t xml:space="preserve"> above</w:t>
      </w:r>
      <w:r w:rsidRPr="0006582D">
        <w:rPr>
          <w:rFonts w:ascii="Arial" w:hAnsi="Arial" w:cs="Arial"/>
          <w:sz w:val="22"/>
          <w:szCs w:val="22"/>
        </w:rPr>
        <w:t xml:space="preserve">). </w:t>
      </w:r>
    </w:p>
    <w:p w14:paraId="073A6C05" w14:textId="77777777" w:rsidR="00393A3F" w:rsidRPr="0006582D" w:rsidRDefault="00393A3F" w:rsidP="00B85E83">
      <w:pPr>
        <w:pStyle w:val="Heading5"/>
        <w:rPr>
          <w:rStyle w:val="Strong"/>
          <w:rFonts w:ascii="Arial" w:hAnsi="Arial" w:cs="Arial"/>
          <w:sz w:val="22"/>
          <w:szCs w:val="22"/>
        </w:rPr>
      </w:pPr>
    </w:p>
    <w:p w14:paraId="08AAEBCB" w14:textId="0B1F8BC1" w:rsidR="00CB5788" w:rsidRPr="0006582D" w:rsidRDefault="00393A3F" w:rsidP="006A62CD">
      <w:pPr>
        <w:pStyle w:val="Heading5"/>
        <w:rPr>
          <w:rStyle w:val="Strong"/>
          <w:rFonts w:ascii="Arial" w:hAnsi="Arial" w:cs="Arial"/>
          <w:sz w:val="22"/>
          <w:szCs w:val="22"/>
        </w:rPr>
      </w:pPr>
      <w:r w:rsidRPr="0006582D">
        <w:rPr>
          <w:rStyle w:val="Strong"/>
          <w:rFonts w:ascii="Arial" w:hAnsi="Arial" w:cs="Arial"/>
          <w:sz w:val="22"/>
          <w:szCs w:val="22"/>
        </w:rPr>
        <w:t xml:space="preserve">Please take into consideration the placement of speakers and theater presentations when designing your booth properties and face the speakers </w:t>
      </w:r>
      <w:r w:rsidR="00A52F54" w:rsidRPr="0006582D">
        <w:rPr>
          <w:rStyle w:val="Strong"/>
          <w:rFonts w:ascii="Arial" w:hAnsi="Arial" w:cs="Arial"/>
          <w:sz w:val="22"/>
          <w:szCs w:val="22"/>
        </w:rPr>
        <w:t>to</w:t>
      </w:r>
      <w:r w:rsidRPr="0006582D">
        <w:rPr>
          <w:rStyle w:val="Strong"/>
          <w:rFonts w:ascii="Arial" w:hAnsi="Arial" w:cs="Arial"/>
          <w:sz w:val="22"/>
          <w:szCs w:val="22"/>
        </w:rPr>
        <w:t xml:space="preserve"> direct sound </w:t>
      </w:r>
      <w:r w:rsidR="004921AF" w:rsidRPr="0006582D">
        <w:rPr>
          <w:rStyle w:val="Strong"/>
          <w:rFonts w:ascii="Arial" w:hAnsi="Arial" w:cs="Arial"/>
          <w:sz w:val="22"/>
          <w:szCs w:val="22"/>
        </w:rPr>
        <w:t xml:space="preserve">and light </w:t>
      </w:r>
      <w:r w:rsidRPr="0006582D">
        <w:rPr>
          <w:rStyle w:val="Strong"/>
          <w:rFonts w:ascii="Arial" w:hAnsi="Arial" w:cs="Arial"/>
          <w:sz w:val="22"/>
          <w:szCs w:val="22"/>
        </w:rPr>
        <w:t xml:space="preserve">into the booth rather than into the aisle. Sound demonstrations </w:t>
      </w:r>
      <w:r w:rsidR="004921AF" w:rsidRPr="0006582D">
        <w:rPr>
          <w:rStyle w:val="Strong"/>
          <w:rFonts w:ascii="Arial" w:hAnsi="Arial" w:cs="Arial"/>
          <w:sz w:val="22"/>
          <w:szCs w:val="22"/>
        </w:rPr>
        <w:t xml:space="preserve">and lights </w:t>
      </w:r>
      <w:r w:rsidRPr="0006582D">
        <w:rPr>
          <w:rStyle w:val="Strong"/>
          <w:rFonts w:ascii="Arial" w:hAnsi="Arial" w:cs="Arial"/>
          <w:sz w:val="22"/>
          <w:szCs w:val="22"/>
        </w:rPr>
        <w:t>should remain at a reasonable level and not disrupt neighboring exhibitors. See Booth Contract for further restrictions. Continued sound violations will be treated as a penalty and can result in priority point loss. Nothing louder than 85 decibels is allowed in the booth at any time.</w:t>
      </w:r>
    </w:p>
    <w:p w14:paraId="20247708" w14:textId="77777777" w:rsidR="00BC146B" w:rsidRPr="0006582D" w:rsidRDefault="00BC146B" w:rsidP="00BC146B">
      <w:pPr>
        <w:rPr>
          <w:rFonts w:ascii="Arial" w:hAnsi="Arial" w:cs="Arial"/>
          <w:sz w:val="22"/>
          <w:szCs w:val="22"/>
        </w:rPr>
      </w:pPr>
    </w:p>
    <w:p w14:paraId="31F72ECC" w14:textId="5619D932" w:rsidR="00BC146B" w:rsidRPr="0006582D" w:rsidRDefault="00BC146B" w:rsidP="00BC146B">
      <w:pPr>
        <w:rPr>
          <w:rFonts w:ascii="Arial" w:hAnsi="Arial" w:cs="Arial"/>
          <w:sz w:val="22"/>
          <w:szCs w:val="22"/>
        </w:rPr>
      </w:pPr>
      <w:r w:rsidRPr="0006582D">
        <w:rPr>
          <w:rFonts w:ascii="Arial" w:hAnsi="Arial" w:cs="Arial"/>
          <w:b/>
          <w:bCs/>
          <w:sz w:val="22"/>
          <w:szCs w:val="22"/>
        </w:rPr>
        <w:t xml:space="preserve">14) LIGHTING &amp; TRUSS POLICY </w:t>
      </w:r>
    </w:p>
    <w:p w14:paraId="72CB071F" w14:textId="77777777" w:rsidR="00BC146B" w:rsidRPr="0006582D" w:rsidRDefault="00BC146B" w:rsidP="00BC146B">
      <w:pPr>
        <w:rPr>
          <w:rFonts w:ascii="Arial" w:hAnsi="Arial" w:cs="Arial"/>
          <w:sz w:val="22"/>
          <w:szCs w:val="22"/>
        </w:rPr>
      </w:pPr>
      <w:r w:rsidRPr="0006582D">
        <w:rPr>
          <w:rFonts w:ascii="Arial" w:hAnsi="Arial" w:cs="Arial"/>
          <w:sz w:val="22"/>
          <w:szCs w:val="22"/>
        </w:rPr>
        <w:t>For island booths 20x20 and larger:</w:t>
      </w:r>
    </w:p>
    <w:p w14:paraId="71DD273F" w14:textId="77777777" w:rsidR="00BC146B" w:rsidRPr="0006582D" w:rsidRDefault="00BC146B" w:rsidP="007D26A1">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Lighting fixtures must be directed towards properties within your booth space</w:t>
      </w:r>
    </w:p>
    <w:p w14:paraId="6B4EB6C2" w14:textId="04DF2C62" w:rsidR="00D427DE" w:rsidRPr="0006582D" w:rsidRDefault="00BC146B" w:rsidP="00D427DE">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Lighting fixtures and logos cannot be projected onto facility walls, into aisles, or onto any space outside of your booth space</w:t>
      </w:r>
    </w:p>
    <w:p w14:paraId="093B94D6" w14:textId="77777777" w:rsidR="00BC146B" w:rsidRPr="0006582D" w:rsidRDefault="00BC146B" w:rsidP="007D26A1">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 xml:space="preserve">Lighting fixtures installed on pipe intended for </w:t>
      </w:r>
      <w:proofErr w:type="gramStart"/>
      <w:r w:rsidRPr="0006582D">
        <w:rPr>
          <w:rFonts w:ascii="Arial" w:hAnsi="Arial" w:cs="Arial"/>
          <w:sz w:val="22"/>
          <w:szCs w:val="22"/>
        </w:rPr>
        <w:t>booth</w:t>
      </w:r>
      <w:proofErr w:type="gramEnd"/>
      <w:r w:rsidRPr="0006582D">
        <w:rPr>
          <w:rFonts w:ascii="Arial" w:hAnsi="Arial" w:cs="Arial"/>
          <w:sz w:val="22"/>
          <w:szCs w:val="22"/>
        </w:rPr>
        <w:t xml:space="preserve"> perimeter lighting cannot exceed or extend more than </w:t>
      </w:r>
      <w:r w:rsidR="00797D87" w:rsidRPr="0006582D">
        <w:rPr>
          <w:rFonts w:ascii="Arial" w:hAnsi="Arial" w:cs="Arial"/>
          <w:sz w:val="22"/>
          <w:szCs w:val="22"/>
        </w:rPr>
        <w:t>4</w:t>
      </w:r>
      <w:r w:rsidRPr="0006582D">
        <w:rPr>
          <w:rFonts w:ascii="Arial" w:hAnsi="Arial" w:cs="Arial"/>
          <w:sz w:val="22"/>
          <w:szCs w:val="22"/>
        </w:rPr>
        <w:t>’ (0.6096m) into the aisle</w:t>
      </w:r>
    </w:p>
    <w:p w14:paraId="4DC97CDB" w14:textId="387097BF" w:rsidR="00BC146B" w:rsidRPr="0006582D" w:rsidRDefault="00BC146B" w:rsidP="007D26A1">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The practice of extending lighting into the aisle shall be limited to allow</w:t>
      </w:r>
      <w:r w:rsidR="00F05BB3">
        <w:rPr>
          <w:rFonts w:ascii="Arial" w:hAnsi="Arial" w:cs="Arial"/>
          <w:sz w:val="22"/>
          <w:szCs w:val="22"/>
        </w:rPr>
        <w:t>ing</w:t>
      </w:r>
      <w:r w:rsidRPr="0006582D">
        <w:rPr>
          <w:rFonts w:ascii="Arial" w:hAnsi="Arial" w:cs="Arial"/>
          <w:sz w:val="22"/>
          <w:szCs w:val="22"/>
        </w:rPr>
        <w:t xml:space="preserve"> for only the projection of light onto exterior walls or properties on the perimeter of your exhibit</w:t>
      </w:r>
    </w:p>
    <w:p w14:paraId="45C7B05B" w14:textId="77777777" w:rsidR="00BC146B" w:rsidRPr="0006582D" w:rsidRDefault="00BC146B" w:rsidP="007D26A1">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Ground-supported truss may not exceed the maximum allowable height for the booth type</w:t>
      </w:r>
    </w:p>
    <w:p w14:paraId="18C561E3" w14:textId="77777777" w:rsidR="00BC146B" w:rsidRPr="0006582D" w:rsidRDefault="00BC146B" w:rsidP="007D26A1">
      <w:pPr>
        <w:ind w:left="720"/>
        <w:rPr>
          <w:rFonts w:ascii="Arial" w:hAnsi="Arial" w:cs="Arial"/>
          <w:sz w:val="22"/>
          <w:szCs w:val="22"/>
        </w:rPr>
      </w:pPr>
      <w:r w:rsidRPr="0006582D">
        <w:rPr>
          <w:rFonts w:ascii="Arial" w:hAnsi="Arial" w:cs="Arial"/>
          <w:sz w:val="22"/>
          <w:szCs w:val="22"/>
        </w:rPr>
        <w:t>•</w:t>
      </w:r>
      <w:r w:rsidR="007D26A1" w:rsidRPr="0006582D">
        <w:rPr>
          <w:rFonts w:ascii="Arial" w:hAnsi="Arial" w:cs="Arial"/>
          <w:sz w:val="22"/>
          <w:szCs w:val="22"/>
        </w:rPr>
        <w:t xml:space="preserve"> </w:t>
      </w:r>
      <w:r w:rsidRPr="0006582D">
        <w:rPr>
          <w:rFonts w:ascii="Arial" w:hAnsi="Arial" w:cs="Arial"/>
          <w:sz w:val="22"/>
          <w:szCs w:val="22"/>
        </w:rPr>
        <w:t xml:space="preserve">Sponsors intending to use ceiling or ground-supported light systems must include these on the drawings to Show Management for approval. Show Management reserves the right to cease install of overhead lighting on-site if these systems and truss are not included on the submitted diagrams and/or extend beyond </w:t>
      </w:r>
      <w:r w:rsidR="00797D87" w:rsidRPr="0006582D">
        <w:rPr>
          <w:rFonts w:ascii="Arial" w:hAnsi="Arial" w:cs="Arial"/>
          <w:sz w:val="22"/>
          <w:szCs w:val="22"/>
        </w:rPr>
        <w:t>4</w:t>
      </w:r>
      <w:r w:rsidRPr="0006582D">
        <w:rPr>
          <w:rFonts w:ascii="Arial" w:hAnsi="Arial" w:cs="Arial"/>
          <w:sz w:val="22"/>
          <w:szCs w:val="22"/>
        </w:rPr>
        <w:t>’ of aisle space</w:t>
      </w:r>
    </w:p>
    <w:p w14:paraId="6748F83C" w14:textId="77777777" w:rsidR="00760187" w:rsidRPr="0006582D" w:rsidRDefault="00760187">
      <w:pPr>
        <w:rPr>
          <w:rFonts w:ascii="Arial" w:hAnsi="Arial" w:cs="Arial"/>
          <w:sz w:val="22"/>
          <w:szCs w:val="22"/>
        </w:rPr>
      </w:pPr>
    </w:p>
    <w:p w14:paraId="75680D88" w14:textId="77777777" w:rsidR="00760187" w:rsidRPr="0006582D" w:rsidRDefault="00716EF2" w:rsidP="00760187">
      <w:pPr>
        <w:pStyle w:val="Heading5"/>
        <w:rPr>
          <w:rStyle w:val="Strong"/>
          <w:rFonts w:ascii="Arial" w:hAnsi="Arial" w:cs="Arial"/>
          <w:b/>
          <w:bCs/>
          <w:sz w:val="22"/>
          <w:szCs w:val="22"/>
        </w:rPr>
      </w:pPr>
      <w:r w:rsidRPr="1BC6EE62">
        <w:rPr>
          <w:rStyle w:val="Strong"/>
          <w:rFonts w:ascii="Arial" w:hAnsi="Arial" w:cs="Arial"/>
          <w:b/>
          <w:bCs/>
          <w:sz w:val="22"/>
          <w:szCs w:val="22"/>
        </w:rPr>
        <w:t>1</w:t>
      </w:r>
      <w:r w:rsidR="00BC146B" w:rsidRPr="1BC6EE62">
        <w:rPr>
          <w:rStyle w:val="Strong"/>
          <w:rFonts w:ascii="Arial" w:hAnsi="Arial" w:cs="Arial"/>
          <w:b/>
          <w:bCs/>
          <w:sz w:val="22"/>
          <w:szCs w:val="22"/>
        </w:rPr>
        <w:t>5</w:t>
      </w:r>
      <w:r w:rsidR="00760187" w:rsidRPr="1BC6EE62">
        <w:rPr>
          <w:rStyle w:val="Strong"/>
          <w:rFonts w:ascii="Arial" w:hAnsi="Arial" w:cs="Arial"/>
          <w:b/>
          <w:bCs/>
          <w:sz w:val="22"/>
          <w:szCs w:val="22"/>
        </w:rPr>
        <w:t xml:space="preserve">) DRONES </w:t>
      </w:r>
    </w:p>
    <w:p w14:paraId="33DBFE49" w14:textId="24A7833D" w:rsidR="00760187" w:rsidRPr="0006582D" w:rsidRDefault="2EFBDD81" w:rsidP="1BC6EE62">
      <w:pPr>
        <w:shd w:val="clear" w:color="auto" w:fill="FFFFFF" w:themeFill="background1"/>
        <w:rPr>
          <w:rFonts w:ascii="Arial" w:eastAsia="Arial" w:hAnsi="Arial" w:cs="Arial"/>
          <w:color w:val="333333"/>
          <w:sz w:val="22"/>
          <w:szCs w:val="22"/>
        </w:rPr>
      </w:pPr>
      <w:r w:rsidRPr="2D58E0B5">
        <w:rPr>
          <w:rFonts w:ascii="Arial" w:eastAsia="Arial" w:hAnsi="Arial" w:cs="Arial"/>
          <w:color w:val="333333"/>
          <w:sz w:val="22"/>
          <w:szCs w:val="22"/>
        </w:rPr>
        <w:t xml:space="preserve">A formal request must be submitted to Show Management for the use of a drone in the expo hall no later than 60 days prior to show </w:t>
      </w:r>
      <w:r w:rsidR="00B738D9" w:rsidRPr="2D58E0B5">
        <w:rPr>
          <w:rFonts w:ascii="Arial" w:eastAsia="Arial" w:hAnsi="Arial" w:cs="Arial"/>
          <w:color w:val="333333"/>
          <w:sz w:val="22"/>
          <w:szCs w:val="22"/>
        </w:rPr>
        <w:t>opening</w:t>
      </w:r>
      <w:r w:rsidRPr="2D58E0B5">
        <w:rPr>
          <w:rFonts w:ascii="Arial" w:eastAsia="Arial" w:hAnsi="Arial" w:cs="Arial"/>
          <w:color w:val="333333"/>
          <w:sz w:val="22"/>
          <w:szCs w:val="22"/>
        </w:rPr>
        <w:t xml:space="preserve">. Per The </w:t>
      </w:r>
      <w:r w:rsidR="00D427DE" w:rsidRPr="2D58E0B5">
        <w:rPr>
          <w:rFonts w:ascii="Arial" w:eastAsia="Arial" w:hAnsi="Arial" w:cs="Arial"/>
          <w:color w:val="333333"/>
          <w:sz w:val="22"/>
          <w:szCs w:val="22"/>
        </w:rPr>
        <w:t>Las Vegas Convention Center</w:t>
      </w:r>
      <w:r w:rsidRPr="2D58E0B5">
        <w:rPr>
          <w:rFonts w:ascii="Arial" w:eastAsia="Arial" w:hAnsi="Arial" w:cs="Arial"/>
          <w:color w:val="333333"/>
          <w:sz w:val="22"/>
          <w:szCs w:val="22"/>
        </w:rPr>
        <w:t xml:space="preserve">’s guidelines (as noted on page </w:t>
      </w:r>
      <w:r w:rsidR="00D427DE" w:rsidRPr="2D58E0B5">
        <w:rPr>
          <w:rFonts w:ascii="Arial" w:eastAsia="Arial" w:hAnsi="Arial" w:cs="Arial"/>
          <w:color w:val="333333"/>
          <w:sz w:val="22"/>
          <w:szCs w:val="22"/>
        </w:rPr>
        <w:t>16</w:t>
      </w:r>
      <w:r w:rsidRPr="2D58E0B5">
        <w:rPr>
          <w:rFonts w:ascii="Arial" w:eastAsia="Arial" w:hAnsi="Arial" w:cs="Arial"/>
          <w:color w:val="333333"/>
          <w:sz w:val="22"/>
          <w:szCs w:val="22"/>
        </w:rPr>
        <w:t xml:space="preserve"> of the </w:t>
      </w:r>
      <w:hyperlink r:id="rId14">
        <w:r w:rsidR="00D427DE" w:rsidRPr="2D58E0B5">
          <w:rPr>
            <w:rStyle w:val="Hyperlink"/>
            <w:rFonts w:ascii="Arial" w:eastAsia="Arial" w:hAnsi="Arial" w:cs="Arial"/>
            <w:sz w:val="22"/>
            <w:szCs w:val="22"/>
          </w:rPr>
          <w:t>Building Manual</w:t>
        </w:r>
      </w:hyperlink>
      <w:r w:rsidRPr="2D58E0B5">
        <w:rPr>
          <w:rFonts w:ascii="Arial" w:eastAsia="Arial" w:hAnsi="Arial" w:cs="Arial"/>
          <w:color w:val="333333"/>
          <w:sz w:val="22"/>
          <w:szCs w:val="22"/>
        </w:rPr>
        <w:t xml:space="preserve">), a Demonstration Area must include safe netting appropriate to accommodate product(s) being demonstrated and be included on the master floor plan submitted for Fire Marshal approval. The </w:t>
      </w:r>
      <w:r w:rsidR="00E54511" w:rsidRPr="2D58E0B5">
        <w:rPr>
          <w:rFonts w:ascii="Arial" w:eastAsia="Arial" w:hAnsi="Arial" w:cs="Arial"/>
          <w:color w:val="333333"/>
          <w:sz w:val="22"/>
          <w:szCs w:val="22"/>
        </w:rPr>
        <w:t>Las Vegas Convention</w:t>
      </w:r>
      <w:r w:rsidRPr="2D58E0B5">
        <w:rPr>
          <w:rFonts w:ascii="Arial" w:eastAsia="Arial" w:hAnsi="Arial" w:cs="Arial"/>
          <w:color w:val="333333"/>
          <w:sz w:val="22"/>
          <w:szCs w:val="22"/>
        </w:rPr>
        <w:t xml:space="preserve"> Center reserves the right to determine what is acceptable in a safe and controlled Demonstration Area prior to final approval.</w:t>
      </w:r>
    </w:p>
    <w:p w14:paraId="19B7154E" w14:textId="77777777" w:rsidR="00760187" w:rsidRPr="0006582D" w:rsidRDefault="00760187">
      <w:pPr>
        <w:rPr>
          <w:rFonts w:ascii="Arial" w:hAnsi="Arial" w:cs="Arial"/>
          <w:sz w:val="22"/>
          <w:szCs w:val="22"/>
        </w:rPr>
      </w:pPr>
    </w:p>
    <w:p w14:paraId="1FB9228F" w14:textId="77777777" w:rsidR="00393A3F" w:rsidRPr="0006582D" w:rsidRDefault="00716EF2" w:rsidP="00821047">
      <w:pPr>
        <w:pStyle w:val="Heading5"/>
        <w:rPr>
          <w:rStyle w:val="Strong"/>
          <w:rFonts w:ascii="Arial" w:hAnsi="Arial" w:cs="Arial"/>
          <w:b/>
          <w:bCs/>
          <w:sz w:val="22"/>
          <w:szCs w:val="22"/>
        </w:rPr>
      </w:pPr>
      <w:r w:rsidRPr="0006582D">
        <w:rPr>
          <w:rStyle w:val="Strong"/>
          <w:rFonts w:ascii="Arial" w:hAnsi="Arial" w:cs="Arial"/>
          <w:b/>
          <w:bCs/>
          <w:sz w:val="22"/>
          <w:szCs w:val="22"/>
        </w:rPr>
        <w:t>1</w:t>
      </w:r>
      <w:r w:rsidR="00BC146B" w:rsidRPr="0006582D">
        <w:rPr>
          <w:rStyle w:val="Strong"/>
          <w:rFonts w:ascii="Arial" w:hAnsi="Arial" w:cs="Arial"/>
          <w:b/>
          <w:bCs/>
          <w:sz w:val="22"/>
          <w:szCs w:val="22"/>
        </w:rPr>
        <w:t>6</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EARLY MOVE-OUT </w:t>
      </w:r>
    </w:p>
    <w:p w14:paraId="1C6F9DE5" w14:textId="77777777" w:rsidR="00B85E83" w:rsidRPr="0006582D" w:rsidRDefault="00393A3F" w:rsidP="00DF43F8">
      <w:pPr>
        <w:pStyle w:val="Heading5"/>
        <w:rPr>
          <w:rFonts w:ascii="Arial" w:hAnsi="Arial" w:cs="Arial"/>
          <w:b w:val="0"/>
          <w:sz w:val="22"/>
          <w:szCs w:val="22"/>
        </w:rPr>
      </w:pPr>
      <w:r w:rsidRPr="0006582D">
        <w:rPr>
          <w:rStyle w:val="Strong"/>
          <w:rFonts w:ascii="Arial" w:hAnsi="Arial" w:cs="Arial"/>
          <w:sz w:val="22"/>
          <w:szCs w:val="22"/>
        </w:rPr>
        <w:t>All exhibitors must stay on the show floor until the show floor closes on the last day. Early dismantling is not allowed. Any exhibitor who does not comply may not be allowed to participate in future shows.</w:t>
      </w:r>
    </w:p>
    <w:p w14:paraId="01091AC9" w14:textId="77777777" w:rsidR="00B25162" w:rsidRPr="0006582D" w:rsidRDefault="00B25162" w:rsidP="00B85E83">
      <w:pPr>
        <w:rPr>
          <w:rFonts w:ascii="Arial" w:hAnsi="Arial" w:cs="Arial"/>
          <w:sz w:val="22"/>
          <w:szCs w:val="22"/>
        </w:rPr>
      </w:pPr>
    </w:p>
    <w:p w14:paraId="55553429" w14:textId="77777777" w:rsidR="00393A3F" w:rsidRPr="00C540AE" w:rsidRDefault="00716EF2" w:rsidP="00821047">
      <w:pPr>
        <w:pStyle w:val="Heading5"/>
        <w:rPr>
          <w:rStyle w:val="Strong"/>
          <w:rFonts w:ascii="Arial" w:hAnsi="Arial" w:cs="Arial"/>
          <w:b/>
          <w:bCs/>
          <w:sz w:val="22"/>
          <w:szCs w:val="22"/>
        </w:rPr>
      </w:pPr>
      <w:r w:rsidRPr="002940FE">
        <w:rPr>
          <w:rStyle w:val="Strong"/>
          <w:rFonts w:ascii="Arial" w:hAnsi="Arial" w:cs="Arial"/>
          <w:b/>
          <w:bCs/>
          <w:sz w:val="22"/>
          <w:szCs w:val="22"/>
        </w:rPr>
        <w:t>1</w:t>
      </w:r>
      <w:r w:rsidR="00BC146B" w:rsidRPr="002940FE">
        <w:rPr>
          <w:rStyle w:val="Strong"/>
          <w:rFonts w:ascii="Arial" w:hAnsi="Arial" w:cs="Arial"/>
          <w:b/>
          <w:bCs/>
          <w:sz w:val="22"/>
          <w:szCs w:val="22"/>
        </w:rPr>
        <w:t>7</w:t>
      </w:r>
      <w:r w:rsidR="009B3CD1" w:rsidRPr="002940FE">
        <w:rPr>
          <w:rStyle w:val="Strong"/>
          <w:rFonts w:ascii="Arial" w:hAnsi="Arial" w:cs="Arial"/>
          <w:b/>
          <w:bCs/>
          <w:sz w:val="22"/>
          <w:szCs w:val="22"/>
        </w:rPr>
        <w:t xml:space="preserve">) </w:t>
      </w:r>
      <w:r w:rsidR="00393A3F" w:rsidRPr="002940FE">
        <w:rPr>
          <w:rStyle w:val="Strong"/>
          <w:rFonts w:ascii="Arial" w:hAnsi="Arial" w:cs="Arial"/>
          <w:b/>
          <w:bCs/>
          <w:sz w:val="22"/>
          <w:szCs w:val="22"/>
        </w:rPr>
        <w:t>ELECTRICAL SERVICE</w:t>
      </w:r>
      <w:r w:rsidR="009D27FC" w:rsidRPr="002940FE">
        <w:rPr>
          <w:rStyle w:val="Strong"/>
          <w:rFonts w:ascii="Arial" w:hAnsi="Arial" w:cs="Arial"/>
          <w:b/>
          <w:bCs/>
          <w:sz w:val="22"/>
          <w:szCs w:val="22"/>
        </w:rPr>
        <w:t xml:space="preserve"> PROVIDER</w:t>
      </w:r>
    </w:p>
    <w:p w14:paraId="40BEEA01" w14:textId="711B2963" w:rsidR="00393A3F" w:rsidRPr="00C540AE" w:rsidRDefault="00393A3F" w:rsidP="00B85E83">
      <w:pPr>
        <w:pStyle w:val="Heading5"/>
        <w:rPr>
          <w:rStyle w:val="Strong"/>
          <w:rFonts w:ascii="Arial" w:hAnsi="Arial" w:cs="Arial"/>
          <w:sz w:val="22"/>
          <w:szCs w:val="22"/>
        </w:rPr>
      </w:pPr>
      <w:r w:rsidRPr="00C540AE">
        <w:rPr>
          <w:rStyle w:val="Strong"/>
          <w:rFonts w:ascii="Arial" w:hAnsi="Arial" w:cs="Arial"/>
          <w:sz w:val="22"/>
          <w:szCs w:val="22"/>
        </w:rPr>
        <w:t xml:space="preserve">All electrical </w:t>
      </w:r>
      <w:r w:rsidR="00656754" w:rsidRPr="00C540AE">
        <w:rPr>
          <w:rStyle w:val="Strong"/>
          <w:rFonts w:ascii="Arial" w:hAnsi="Arial" w:cs="Arial"/>
          <w:sz w:val="22"/>
          <w:szCs w:val="22"/>
        </w:rPr>
        <w:t>services are</w:t>
      </w:r>
      <w:r w:rsidRPr="00C540AE">
        <w:rPr>
          <w:rStyle w:val="Strong"/>
          <w:rFonts w:ascii="Arial" w:hAnsi="Arial" w:cs="Arial"/>
          <w:sz w:val="22"/>
          <w:szCs w:val="22"/>
        </w:rPr>
        <w:t xml:space="preserve"> provided </w:t>
      </w:r>
      <w:r w:rsidR="00C540AE" w:rsidRPr="00C540AE">
        <w:rPr>
          <w:rStyle w:val="Strong"/>
          <w:rFonts w:ascii="Arial" w:hAnsi="Arial" w:cs="Arial"/>
          <w:sz w:val="22"/>
          <w:szCs w:val="22"/>
        </w:rPr>
        <w:t>by Freeman</w:t>
      </w:r>
      <w:r w:rsidRPr="00C540AE">
        <w:rPr>
          <w:rStyle w:val="Strong"/>
          <w:rFonts w:ascii="Arial" w:hAnsi="Arial" w:cs="Arial"/>
          <w:sz w:val="22"/>
          <w:szCs w:val="22"/>
        </w:rPr>
        <w:t xml:space="preserve">. If you have any questions that are not addressed in this Exhibitor Service Manual, please contact </w:t>
      </w:r>
      <w:r w:rsidR="008C4BD8" w:rsidRPr="00C540AE">
        <w:rPr>
          <w:rStyle w:val="Strong"/>
          <w:rFonts w:ascii="Arial" w:hAnsi="Arial" w:cs="Arial"/>
          <w:sz w:val="22"/>
          <w:szCs w:val="22"/>
        </w:rPr>
        <w:t xml:space="preserve">the </w:t>
      </w:r>
      <w:r w:rsidR="00C540AE" w:rsidRPr="00C540AE">
        <w:rPr>
          <w:rStyle w:val="Strong"/>
          <w:rFonts w:ascii="Arial" w:hAnsi="Arial" w:cs="Arial"/>
          <w:sz w:val="22"/>
          <w:szCs w:val="22"/>
        </w:rPr>
        <w:t>Freeman</w:t>
      </w:r>
      <w:r w:rsidR="008C4BD8" w:rsidRPr="00C540AE">
        <w:rPr>
          <w:rStyle w:val="Strong"/>
          <w:rFonts w:ascii="Arial" w:hAnsi="Arial" w:cs="Arial"/>
          <w:sz w:val="22"/>
          <w:szCs w:val="22"/>
        </w:rPr>
        <w:t xml:space="preserve"> electrical team</w:t>
      </w:r>
      <w:r w:rsidRPr="00C540AE">
        <w:rPr>
          <w:rStyle w:val="Strong"/>
          <w:rFonts w:ascii="Arial" w:hAnsi="Arial" w:cs="Arial"/>
          <w:sz w:val="22"/>
          <w:szCs w:val="22"/>
        </w:rPr>
        <w:t xml:space="preserve"> at</w:t>
      </w:r>
      <w:r w:rsidR="00927FA3">
        <w:rPr>
          <w:rStyle w:val="Strong"/>
          <w:rFonts w:ascii="Arial" w:hAnsi="Arial" w:cs="Arial"/>
          <w:sz w:val="22"/>
          <w:szCs w:val="22"/>
        </w:rPr>
        <w:t xml:space="preserve"> </w:t>
      </w:r>
      <w:hyperlink r:id="rId15" w:history="1">
        <w:r w:rsidR="00927FA3" w:rsidRPr="001266A4">
          <w:rPr>
            <w:rStyle w:val="Hyperlink"/>
            <w:rFonts w:ascii="Arial" w:hAnsi="Arial" w:cs="Arial"/>
            <w:b w:val="0"/>
            <w:bCs w:val="0"/>
            <w:sz w:val="22"/>
            <w:szCs w:val="22"/>
          </w:rPr>
          <w:t>lasvegaselectrical@freeman.com</w:t>
        </w:r>
      </w:hyperlink>
      <w:r w:rsidR="00927FA3">
        <w:rPr>
          <w:rFonts w:ascii="Arial" w:hAnsi="Arial" w:cs="Arial"/>
          <w:b w:val="0"/>
          <w:bCs w:val="0"/>
          <w:sz w:val="22"/>
          <w:szCs w:val="22"/>
        </w:rPr>
        <w:t xml:space="preserve">. </w:t>
      </w:r>
      <w:r w:rsidR="00C4008A" w:rsidRPr="00C540AE">
        <w:rPr>
          <w:rStyle w:val="Strong"/>
          <w:rFonts w:ascii="Arial" w:hAnsi="Arial" w:cs="Arial"/>
          <w:sz w:val="22"/>
          <w:szCs w:val="22"/>
        </w:rPr>
        <w:t>The Electrical Service Order F</w:t>
      </w:r>
      <w:r w:rsidRPr="00C540AE">
        <w:rPr>
          <w:rStyle w:val="Strong"/>
          <w:rFonts w:ascii="Arial" w:hAnsi="Arial" w:cs="Arial"/>
          <w:sz w:val="22"/>
          <w:szCs w:val="22"/>
        </w:rPr>
        <w:t xml:space="preserve">orm can be found in </w:t>
      </w:r>
      <w:r w:rsidR="00B25162" w:rsidRPr="00C540AE">
        <w:rPr>
          <w:rStyle w:val="Strong"/>
          <w:rFonts w:ascii="Arial" w:hAnsi="Arial" w:cs="Arial"/>
          <w:sz w:val="22"/>
          <w:szCs w:val="22"/>
        </w:rPr>
        <w:t>the</w:t>
      </w:r>
      <w:r w:rsidR="00CB5788" w:rsidRPr="00C540AE">
        <w:rPr>
          <w:rStyle w:val="Strong"/>
          <w:rFonts w:ascii="Arial" w:hAnsi="Arial" w:cs="Arial"/>
          <w:sz w:val="22"/>
          <w:szCs w:val="22"/>
        </w:rPr>
        <w:t xml:space="preserve"> Utilities </w:t>
      </w:r>
      <w:r w:rsidR="00B25162" w:rsidRPr="00C540AE">
        <w:rPr>
          <w:rStyle w:val="Strong"/>
          <w:rFonts w:ascii="Arial" w:hAnsi="Arial" w:cs="Arial"/>
          <w:sz w:val="22"/>
          <w:szCs w:val="22"/>
        </w:rPr>
        <w:t>section of the website</w:t>
      </w:r>
      <w:r w:rsidRPr="00C540AE">
        <w:rPr>
          <w:rStyle w:val="Strong"/>
          <w:rFonts w:ascii="Arial" w:hAnsi="Arial" w:cs="Arial"/>
          <w:sz w:val="22"/>
          <w:szCs w:val="22"/>
        </w:rPr>
        <w:t>.</w:t>
      </w:r>
    </w:p>
    <w:p w14:paraId="7723F6E3" w14:textId="77777777" w:rsidR="00B85E83" w:rsidRPr="0006582D" w:rsidRDefault="00B85E83" w:rsidP="00B85E83">
      <w:pPr>
        <w:rPr>
          <w:rFonts w:ascii="Arial" w:hAnsi="Arial" w:cs="Arial"/>
          <w:sz w:val="22"/>
          <w:szCs w:val="22"/>
        </w:rPr>
      </w:pPr>
    </w:p>
    <w:p w14:paraId="39C34A17" w14:textId="77777777" w:rsidR="00393A3F" w:rsidRPr="0006582D" w:rsidRDefault="00716EF2" w:rsidP="00821047">
      <w:pPr>
        <w:pStyle w:val="Heading5"/>
        <w:rPr>
          <w:rStyle w:val="Strong"/>
          <w:rFonts w:ascii="Arial" w:hAnsi="Arial" w:cs="Arial"/>
          <w:b/>
          <w:bCs/>
          <w:sz w:val="22"/>
          <w:szCs w:val="22"/>
        </w:rPr>
      </w:pPr>
      <w:r w:rsidRPr="0006582D">
        <w:rPr>
          <w:rStyle w:val="Strong"/>
          <w:rFonts w:ascii="Arial" w:hAnsi="Arial" w:cs="Arial"/>
          <w:b/>
          <w:bCs/>
          <w:sz w:val="22"/>
          <w:szCs w:val="22"/>
        </w:rPr>
        <w:t>1</w:t>
      </w:r>
      <w:r w:rsidR="00BC146B" w:rsidRPr="0006582D">
        <w:rPr>
          <w:rStyle w:val="Strong"/>
          <w:rFonts w:ascii="Arial" w:hAnsi="Arial" w:cs="Arial"/>
          <w:b/>
          <w:bCs/>
          <w:sz w:val="22"/>
          <w:szCs w:val="22"/>
        </w:rPr>
        <w:t>8</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EXHIBIT SET-UP</w:t>
      </w:r>
    </w:p>
    <w:p w14:paraId="13FE364A" w14:textId="2254C090" w:rsidR="00393A3F" w:rsidRPr="0006582D" w:rsidRDefault="00D83CC3" w:rsidP="00B85E83">
      <w:pPr>
        <w:pStyle w:val="Heading5"/>
        <w:rPr>
          <w:rStyle w:val="Strong"/>
          <w:rFonts w:ascii="Arial" w:hAnsi="Arial" w:cs="Arial"/>
          <w:sz w:val="22"/>
          <w:szCs w:val="22"/>
        </w:rPr>
      </w:pPr>
      <w:r w:rsidRPr="0006582D">
        <w:rPr>
          <w:rStyle w:val="Strong"/>
          <w:rFonts w:ascii="Arial" w:hAnsi="Arial" w:cs="Arial"/>
          <w:sz w:val="22"/>
          <w:szCs w:val="22"/>
        </w:rPr>
        <w:t>Full-time</w:t>
      </w:r>
      <w:r w:rsidR="00042638" w:rsidRPr="0006582D">
        <w:rPr>
          <w:rStyle w:val="Strong"/>
          <w:rFonts w:ascii="Arial" w:hAnsi="Arial" w:cs="Arial"/>
          <w:sz w:val="22"/>
          <w:szCs w:val="22"/>
        </w:rPr>
        <w:t xml:space="preserve"> employees of the exhibiting company may set up their own exhibits without assistance from the local Union</w:t>
      </w:r>
      <w:r w:rsidR="008D501E" w:rsidRPr="0006582D">
        <w:rPr>
          <w:rStyle w:val="Strong"/>
          <w:rFonts w:ascii="Arial" w:hAnsi="Arial" w:cs="Arial"/>
          <w:sz w:val="22"/>
          <w:szCs w:val="22"/>
        </w:rPr>
        <w:t xml:space="preserve">. Any labor services that may be required beyond what exhibiting company </w:t>
      </w:r>
      <w:proofErr w:type="gramStart"/>
      <w:r w:rsidR="008D501E" w:rsidRPr="0006582D">
        <w:rPr>
          <w:rStyle w:val="Strong"/>
          <w:rFonts w:ascii="Arial" w:hAnsi="Arial" w:cs="Arial"/>
          <w:sz w:val="22"/>
          <w:szCs w:val="22"/>
        </w:rPr>
        <w:t xml:space="preserve">full </w:t>
      </w:r>
      <w:r w:rsidR="008D501E" w:rsidRPr="0006582D">
        <w:rPr>
          <w:rStyle w:val="Strong"/>
          <w:rFonts w:ascii="Arial" w:hAnsi="Arial" w:cs="Arial"/>
          <w:sz w:val="22"/>
          <w:szCs w:val="22"/>
        </w:rPr>
        <w:lastRenderedPageBreak/>
        <w:t>time</w:t>
      </w:r>
      <w:proofErr w:type="gramEnd"/>
      <w:r w:rsidR="008D501E" w:rsidRPr="0006582D">
        <w:rPr>
          <w:rStyle w:val="Strong"/>
          <w:rFonts w:ascii="Arial" w:hAnsi="Arial" w:cs="Arial"/>
          <w:sz w:val="22"/>
          <w:szCs w:val="22"/>
        </w:rPr>
        <w:t xml:space="preserve"> employees can provide may be rendered by the Union. Labor can be ordered in advance</w:t>
      </w:r>
      <w:r w:rsidR="000F50C7" w:rsidRPr="0006582D">
        <w:rPr>
          <w:rStyle w:val="Strong"/>
          <w:rFonts w:ascii="Arial" w:hAnsi="Arial" w:cs="Arial"/>
          <w:sz w:val="22"/>
          <w:szCs w:val="22"/>
        </w:rPr>
        <w:t xml:space="preserve"> by returning the Display Labor form, or at show</w:t>
      </w:r>
      <w:r w:rsidR="00E677B1" w:rsidRPr="0006582D">
        <w:rPr>
          <w:rStyle w:val="Strong"/>
          <w:rFonts w:ascii="Arial" w:hAnsi="Arial" w:cs="Arial"/>
          <w:sz w:val="22"/>
          <w:szCs w:val="22"/>
        </w:rPr>
        <w:t xml:space="preserve"> </w:t>
      </w:r>
      <w:r w:rsidR="000F50C7" w:rsidRPr="0006582D">
        <w:rPr>
          <w:rStyle w:val="Strong"/>
          <w:rFonts w:ascii="Arial" w:hAnsi="Arial" w:cs="Arial"/>
          <w:sz w:val="22"/>
          <w:szCs w:val="22"/>
        </w:rPr>
        <w:t>site, at the Freeman Service Desk.</w:t>
      </w:r>
    </w:p>
    <w:p w14:paraId="1A7577DF" w14:textId="77777777" w:rsidR="00F1129A" w:rsidRPr="0006582D" w:rsidRDefault="00F1129A" w:rsidP="00F1129A">
      <w:pPr>
        <w:rPr>
          <w:rFonts w:ascii="Arial" w:hAnsi="Arial" w:cs="Arial"/>
          <w:sz w:val="22"/>
          <w:szCs w:val="22"/>
        </w:rPr>
      </w:pPr>
    </w:p>
    <w:p w14:paraId="27846853" w14:textId="7FD57C8C" w:rsidR="00393A3F" w:rsidRPr="001A76AF" w:rsidRDefault="00716EF2" w:rsidP="00821047">
      <w:pPr>
        <w:pStyle w:val="Heading5"/>
        <w:rPr>
          <w:rStyle w:val="Strong"/>
          <w:rFonts w:ascii="Arial" w:hAnsi="Arial" w:cs="Arial"/>
          <w:b/>
          <w:bCs/>
          <w:sz w:val="22"/>
          <w:szCs w:val="22"/>
        </w:rPr>
      </w:pPr>
      <w:r w:rsidRPr="001A76AF">
        <w:rPr>
          <w:rStyle w:val="Strong"/>
          <w:rFonts w:ascii="Arial" w:hAnsi="Arial" w:cs="Arial"/>
          <w:b/>
          <w:bCs/>
          <w:sz w:val="22"/>
          <w:szCs w:val="22"/>
        </w:rPr>
        <w:t>1</w:t>
      </w:r>
      <w:r w:rsidR="00BC146B" w:rsidRPr="001A76AF">
        <w:rPr>
          <w:rStyle w:val="Strong"/>
          <w:rFonts w:ascii="Arial" w:hAnsi="Arial" w:cs="Arial"/>
          <w:b/>
          <w:bCs/>
          <w:sz w:val="22"/>
          <w:szCs w:val="22"/>
        </w:rPr>
        <w:t>9</w:t>
      </w:r>
      <w:r w:rsidR="009B3CD1" w:rsidRPr="001A76AF">
        <w:rPr>
          <w:rStyle w:val="Strong"/>
          <w:rFonts w:ascii="Arial" w:hAnsi="Arial" w:cs="Arial"/>
          <w:b/>
          <w:bCs/>
          <w:sz w:val="22"/>
          <w:szCs w:val="22"/>
        </w:rPr>
        <w:t xml:space="preserve">) </w:t>
      </w:r>
      <w:r w:rsidR="009D27FC" w:rsidRPr="001A76AF">
        <w:rPr>
          <w:rStyle w:val="Strong"/>
          <w:rFonts w:ascii="Arial" w:hAnsi="Arial" w:cs="Arial"/>
          <w:b/>
          <w:bCs/>
          <w:sz w:val="22"/>
          <w:szCs w:val="22"/>
        </w:rPr>
        <w:t>EXHIBITOR APPOINTED CONTRACTOR REQUIREMENTS</w:t>
      </w:r>
    </w:p>
    <w:p w14:paraId="15FF64D8" w14:textId="14DE9C7D" w:rsidR="00393A3F" w:rsidRPr="0006582D" w:rsidRDefault="00393A3F" w:rsidP="00FB5AB5">
      <w:pPr>
        <w:pStyle w:val="Heading5"/>
        <w:rPr>
          <w:rStyle w:val="Strong"/>
          <w:rFonts w:ascii="Arial" w:hAnsi="Arial" w:cs="Arial"/>
          <w:sz w:val="22"/>
          <w:szCs w:val="22"/>
        </w:rPr>
      </w:pPr>
      <w:r w:rsidRPr="001A76AF">
        <w:rPr>
          <w:rStyle w:val="Strong"/>
          <w:rFonts w:ascii="Arial" w:hAnsi="Arial" w:cs="Arial"/>
          <w:sz w:val="22"/>
          <w:szCs w:val="22"/>
        </w:rPr>
        <w:t xml:space="preserve">Exhibitors who wish to employ display houses or exhibit manufacturers to erect or dismantle their booth may have supervision of labor sent in from their supplier. Workers of this type cannot physically erect the booth, unless they are members of the appropriate Union Local. </w:t>
      </w:r>
      <w:r w:rsidR="00322237" w:rsidRPr="001A76AF">
        <w:rPr>
          <w:rStyle w:val="Strong"/>
          <w:rFonts w:ascii="Arial" w:hAnsi="Arial" w:cs="Arial"/>
          <w:sz w:val="22"/>
          <w:szCs w:val="22"/>
        </w:rPr>
        <w:t xml:space="preserve">If outside labor will be </w:t>
      </w:r>
      <w:proofErr w:type="gramStart"/>
      <w:r w:rsidR="00322237" w:rsidRPr="001A76AF">
        <w:rPr>
          <w:rStyle w:val="Strong"/>
          <w:rFonts w:ascii="Arial" w:hAnsi="Arial" w:cs="Arial"/>
          <w:sz w:val="22"/>
          <w:szCs w:val="22"/>
        </w:rPr>
        <w:t>hired</w:t>
      </w:r>
      <w:proofErr w:type="gramEnd"/>
      <w:r w:rsidR="00322237" w:rsidRPr="001A76AF">
        <w:rPr>
          <w:rStyle w:val="Strong"/>
          <w:rFonts w:ascii="Arial" w:hAnsi="Arial" w:cs="Arial"/>
          <w:sz w:val="22"/>
          <w:szCs w:val="22"/>
        </w:rPr>
        <w:t xml:space="preserve"> YOU MUST</w:t>
      </w:r>
      <w:r w:rsidR="00C57C1E">
        <w:rPr>
          <w:rStyle w:val="Strong"/>
          <w:rFonts w:ascii="Arial" w:hAnsi="Arial" w:cs="Arial"/>
          <w:sz w:val="22"/>
          <w:szCs w:val="22"/>
        </w:rPr>
        <w:t xml:space="preserve"> register them with </w:t>
      </w:r>
      <w:hyperlink r:id="rId16" w:history="1">
        <w:r w:rsidR="007A13CD">
          <w:rPr>
            <w:rStyle w:val="Hyperlink"/>
            <w:rFonts w:ascii="Arial" w:hAnsi="Arial" w:cs="Arial"/>
            <w:sz w:val="22"/>
            <w:szCs w:val="22"/>
          </w:rPr>
          <w:t>IWCE@EACMgmt.com</w:t>
        </w:r>
      </w:hyperlink>
      <w:r w:rsidR="007A13CD">
        <w:rPr>
          <w:rStyle w:val="Hyperlink"/>
          <w:rFonts w:ascii="Arial" w:hAnsi="Arial" w:cs="Arial"/>
          <w:sz w:val="22"/>
          <w:szCs w:val="22"/>
        </w:rPr>
        <w:t>.</w:t>
      </w:r>
    </w:p>
    <w:p w14:paraId="01CC7D54" w14:textId="77777777" w:rsidR="00C636F8" w:rsidRPr="0006582D" w:rsidRDefault="00C636F8" w:rsidP="00821047">
      <w:pPr>
        <w:pStyle w:val="Heading5"/>
        <w:rPr>
          <w:rStyle w:val="Strong"/>
          <w:rFonts w:ascii="Arial" w:hAnsi="Arial" w:cs="Arial"/>
          <w:sz w:val="22"/>
          <w:szCs w:val="22"/>
        </w:rPr>
      </w:pPr>
    </w:p>
    <w:p w14:paraId="1CF09E3D" w14:textId="77777777" w:rsidR="00393A3F" w:rsidRPr="0006582D" w:rsidRDefault="00BC146B" w:rsidP="00821047">
      <w:pPr>
        <w:pStyle w:val="Heading5"/>
        <w:rPr>
          <w:rStyle w:val="Strong"/>
          <w:rFonts w:ascii="Arial" w:hAnsi="Arial" w:cs="Arial"/>
          <w:b/>
          <w:bCs/>
          <w:sz w:val="22"/>
          <w:szCs w:val="22"/>
        </w:rPr>
      </w:pPr>
      <w:r w:rsidRPr="0006582D">
        <w:rPr>
          <w:rStyle w:val="Strong"/>
          <w:rFonts w:ascii="Arial" w:hAnsi="Arial" w:cs="Arial"/>
          <w:b/>
          <w:bCs/>
          <w:sz w:val="22"/>
          <w:szCs w:val="22"/>
        </w:rPr>
        <w:t>20</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EXHIBITOR EVENTS  </w:t>
      </w:r>
    </w:p>
    <w:p w14:paraId="55F34FC5" w14:textId="7F20D0EA"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It is Show Management policy that exhibitors cannot plan events that interfere with exhibit or conference hours, or with the conference events such as the show management-offered Attendee Party. If you have any questions about whether your event interferes with the conference scheduling, please contact Show Management or your sales representative.</w:t>
      </w:r>
    </w:p>
    <w:p w14:paraId="72481F97" w14:textId="77777777" w:rsidR="00063474" w:rsidRPr="0006582D" w:rsidRDefault="00063474" w:rsidP="00063474">
      <w:pPr>
        <w:rPr>
          <w:rFonts w:ascii="Arial" w:hAnsi="Arial" w:cs="Arial"/>
          <w:sz w:val="22"/>
          <w:szCs w:val="22"/>
        </w:rPr>
      </w:pPr>
    </w:p>
    <w:p w14:paraId="53F0DAB1" w14:textId="77777777" w:rsidR="00393A3F" w:rsidRPr="0006582D" w:rsidRDefault="00716EF2" w:rsidP="00821047">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1</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FLAMMABLE/HAZARDOUS MATERIALS REGULATIONS </w:t>
      </w:r>
    </w:p>
    <w:p w14:paraId="5A02956F" w14:textId="7FA5B759"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Hazardous operations, including the use of </w:t>
      </w:r>
      <w:r w:rsidR="00FD3BB2" w:rsidRPr="0006582D">
        <w:rPr>
          <w:rStyle w:val="Strong"/>
          <w:rFonts w:ascii="Arial" w:hAnsi="Arial" w:cs="Arial"/>
          <w:sz w:val="22"/>
          <w:szCs w:val="22"/>
        </w:rPr>
        <w:t xml:space="preserve">hot work, </w:t>
      </w:r>
      <w:r w:rsidRPr="0006582D">
        <w:rPr>
          <w:rStyle w:val="Strong"/>
          <w:rFonts w:ascii="Arial" w:hAnsi="Arial" w:cs="Arial"/>
          <w:sz w:val="22"/>
          <w:szCs w:val="22"/>
        </w:rPr>
        <w:t>flammable, explosive, or toxic materials, are not permitted.</w:t>
      </w:r>
      <w:r w:rsidR="00EC30D0" w:rsidRPr="0006582D">
        <w:rPr>
          <w:rStyle w:val="Strong"/>
          <w:rFonts w:ascii="Arial" w:hAnsi="Arial" w:cs="Arial"/>
          <w:sz w:val="22"/>
          <w:szCs w:val="22"/>
        </w:rPr>
        <w:t xml:space="preserve"> </w:t>
      </w:r>
      <w:r w:rsidRPr="0006582D">
        <w:rPr>
          <w:rStyle w:val="Strong"/>
          <w:rFonts w:ascii="Arial" w:hAnsi="Arial" w:cs="Arial"/>
          <w:sz w:val="22"/>
          <w:szCs w:val="22"/>
        </w:rPr>
        <w:t xml:space="preserve">Any material, equipment, substance, or object which reasonably may endanger the life of, or cause bodily injury to, any person, or which may reasonably constitute a hazard to the building or to any property therein will not be permitted. </w:t>
      </w:r>
    </w:p>
    <w:p w14:paraId="4F2FFF39" w14:textId="04CC3AD8" w:rsidR="00393A3F" w:rsidRPr="0006582D" w:rsidRDefault="00393A3F" w:rsidP="00F96287">
      <w:pPr>
        <w:pStyle w:val="Heading5"/>
        <w:rPr>
          <w:rStyle w:val="Strong"/>
          <w:rFonts w:ascii="Arial" w:hAnsi="Arial" w:cs="Arial"/>
          <w:sz w:val="22"/>
          <w:szCs w:val="22"/>
        </w:rPr>
      </w:pPr>
    </w:p>
    <w:p w14:paraId="7F5F1E52" w14:textId="77777777" w:rsidR="00393A3F" w:rsidRPr="009E0A1E" w:rsidRDefault="00716EF2" w:rsidP="2D58E0B5">
      <w:pPr>
        <w:pStyle w:val="Heading5"/>
        <w:rPr>
          <w:rStyle w:val="Strong"/>
          <w:rFonts w:ascii="Arial" w:hAnsi="Arial" w:cs="Arial"/>
          <w:b/>
          <w:bCs/>
          <w:sz w:val="22"/>
          <w:szCs w:val="22"/>
        </w:rPr>
      </w:pPr>
      <w:r w:rsidRPr="004C5026">
        <w:rPr>
          <w:rStyle w:val="Strong"/>
          <w:rFonts w:ascii="Arial" w:hAnsi="Arial" w:cs="Arial"/>
          <w:b/>
          <w:bCs/>
          <w:sz w:val="22"/>
          <w:szCs w:val="22"/>
        </w:rPr>
        <w:t>2</w:t>
      </w:r>
      <w:r w:rsidR="00BC146B" w:rsidRPr="004C5026">
        <w:rPr>
          <w:rStyle w:val="Strong"/>
          <w:rFonts w:ascii="Arial" w:hAnsi="Arial" w:cs="Arial"/>
          <w:b/>
          <w:bCs/>
          <w:sz w:val="22"/>
          <w:szCs w:val="22"/>
        </w:rPr>
        <w:t>2</w:t>
      </w:r>
      <w:r w:rsidR="009B3CD1" w:rsidRPr="004C5026">
        <w:rPr>
          <w:rStyle w:val="Strong"/>
          <w:rFonts w:ascii="Arial" w:hAnsi="Arial" w:cs="Arial"/>
          <w:b/>
          <w:bCs/>
          <w:sz w:val="22"/>
          <w:szCs w:val="22"/>
        </w:rPr>
        <w:t xml:space="preserve">) </w:t>
      </w:r>
      <w:r w:rsidR="00393A3F" w:rsidRPr="004C5026">
        <w:rPr>
          <w:rStyle w:val="Strong"/>
          <w:rFonts w:ascii="Arial" w:hAnsi="Arial" w:cs="Arial"/>
          <w:b/>
          <w:bCs/>
          <w:sz w:val="22"/>
          <w:szCs w:val="22"/>
        </w:rPr>
        <w:t xml:space="preserve">FOOD AND BEVERAGE </w:t>
      </w:r>
      <w:r w:rsidR="009D27FC" w:rsidRPr="004C5026">
        <w:rPr>
          <w:rStyle w:val="Strong"/>
          <w:rFonts w:ascii="Arial" w:hAnsi="Arial" w:cs="Arial"/>
          <w:b/>
          <w:bCs/>
          <w:sz w:val="22"/>
          <w:szCs w:val="22"/>
        </w:rPr>
        <w:t>SHOW RULES</w:t>
      </w:r>
    </w:p>
    <w:p w14:paraId="7F1B3036" w14:textId="0C4B7F96" w:rsidR="00393A3F" w:rsidRPr="0006582D" w:rsidRDefault="00393A3F" w:rsidP="2D58E0B5">
      <w:pPr>
        <w:pStyle w:val="Heading5"/>
        <w:rPr>
          <w:rStyle w:val="Strong"/>
          <w:rFonts w:ascii="Arial" w:hAnsi="Arial" w:cs="Arial"/>
          <w:sz w:val="22"/>
          <w:szCs w:val="22"/>
        </w:rPr>
      </w:pPr>
      <w:r w:rsidRPr="2D58E0B5">
        <w:rPr>
          <w:rStyle w:val="Strong"/>
          <w:rFonts w:ascii="Arial" w:hAnsi="Arial" w:cs="Arial"/>
          <w:sz w:val="22"/>
          <w:szCs w:val="22"/>
        </w:rPr>
        <w:t xml:space="preserve">All food and beverages handed out by an exhibitor on the exhibit floor (except small wrapped candies) must be ordered </w:t>
      </w:r>
      <w:r w:rsidR="005C32BD" w:rsidRPr="2D58E0B5">
        <w:rPr>
          <w:rStyle w:val="Strong"/>
          <w:rFonts w:ascii="Arial" w:hAnsi="Arial" w:cs="Arial"/>
          <w:sz w:val="22"/>
          <w:szCs w:val="22"/>
        </w:rPr>
        <w:t>from the cater</w:t>
      </w:r>
      <w:r w:rsidR="00FE6FA3" w:rsidRPr="2D58E0B5">
        <w:rPr>
          <w:rStyle w:val="Strong"/>
          <w:rFonts w:ascii="Arial" w:hAnsi="Arial" w:cs="Arial"/>
          <w:sz w:val="22"/>
          <w:szCs w:val="22"/>
        </w:rPr>
        <w:t>ing</w:t>
      </w:r>
      <w:r w:rsidR="005C32BD" w:rsidRPr="2D58E0B5">
        <w:rPr>
          <w:rStyle w:val="Strong"/>
          <w:rFonts w:ascii="Arial" w:hAnsi="Arial" w:cs="Arial"/>
          <w:sz w:val="22"/>
          <w:szCs w:val="22"/>
        </w:rPr>
        <w:t xml:space="preserve"> </w:t>
      </w:r>
      <w:r w:rsidR="00FE6FA3" w:rsidRPr="2D58E0B5">
        <w:rPr>
          <w:rStyle w:val="Strong"/>
          <w:rFonts w:ascii="Arial" w:hAnsi="Arial" w:cs="Arial"/>
          <w:sz w:val="22"/>
          <w:szCs w:val="22"/>
        </w:rPr>
        <w:t xml:space="preserve">department of </w:t>
      </w:r>
      <w:r w:rsidR="002A07C0" w:rsidRPr="2D58E0B5">
        <w:rPr>
          <w:rStyle w:val="Strong"/>
          <w:rFonts w:ascii="Arial" w:hAnsi="Arial" w:cs="Arial"/>
          <w:sz w:val="22"/>
          <w:szCs w:val="22"/>
        </w:rPr>
        <w:t xml:space="preserve">the </w:t>
      </w:r>
      <w:r w:rsidR="000F7961" w:rsidRPr="2D58E0B5">
        <w:rPr>
          <w:rStyle w:val="Strong"/>
          <w:rFonts w:ascii="Arial" w:hAnsi="Arial" w:cs="Arial"/>
          <w:sz w:val="22"/>
          <w:szCs w:val="22"/>
        </w:rPr>
        <w:t>Las Vegas Convention Center</w:t>
      </w:r>
      <w:r w:rsidR="005C32BD" w:rsidRPr="2D58E0B5">
        <w:rPr>
          <w:rStyle w:val="Strong"/>
          <w:rFonts w:ascii="Arial" w:hAnsi="Arial" w:cs="Arial"/>
          <w:sz w:val="22"/>
          <w:szCs w:val="22"/>
        </w:rPr>
        <w:t>.</w:t>
      </w:r>
      <w:r w:rsidRPr="2D58E0B5">
        <w:rPr>
          <w:rStyle w:val="Strong"/>
          <w:rFonts w:ascii="Arial" w:hAnsi="Arial" w:cs="Arial"/>
          <w:sz w:val="22"/>
          <w:szCs w:val="22"/>
        </w:rPr>
        <w:t xml:space="preserve"> </w:t>
      </w:r>
      <w:r w:rsidR="009D27FC" w:rsidRPr="2D58E0B5">
        <w:rPr>
          <w:rStyle w:val="Strong"/>
          <w:rFonts w:ascii="Arial" w:hAnsi="Arial" w:cs="Arial"/>
          <w:sz w:val="22"/>
          <w:szCs w:val="22"/>
        </w:rPr>
        <w:t xml:space="preserve">Arrangements for outside food can be organized and </w:t>
      </w:r>
      <w:proofErr w:type="gramStart"/>
      <w:r w:rsidR="009D27FC" w:rsidRPr="2D58E0B5">
        <w:rPr>
          <w:rStyle w:val="Strong"/>
          <w:rFonts w:ascii="Arial" w:hAnsi="Arial" w:cs="Arial"/>
          <w:sz w:val="22"/>
          <w:szCs w:val="22"/>
        </w:rPr>
        <w:t>will be charged a fee</w:t>
      </w:r>
      <w:proofErr w:type="gramEnd"/>
      <w:r w:rsidR="005D3E0D" w:rsidRPr="2D58E0B5">
        <w:rPr>
          <w:rStyle w:val="Strong"/>
          <w:rFonts w:ascii="Arial" w:hAnsi="Arial" w:cs="Arial"/>
          <w:sz w:val="22"/>
          <w:szCs w:val="22"/>
        </w:rPr>
        <w:t>.</w:t>
      </w:r>
      <w:r w:rsidR="009D27FC" w:rsidRPr="2D58E0B5">
        <w:rPr>
          <w:rStyle w:val="Strong"/>
          <w:rFonts w:ascii="Arial" w:hAnsi="Arial" w:cs="Arial"/>
          <w:sz w:val="22"/>
          <w:szCs w:val="22"/>
        </w:rPr>
        <w:t xml:space="preserve"> </w:t>
      </w:r>
      <w:r w:rsidRPr="2D58E0B5">
        <w:rPr>
          <w:rStyle w:val="Strong"/>
          <w:rFonts w:ascii="Arial" w:hAnsi="Arial" w:cs="Arial"/>
          <w:sz w:val="22"/>
          <w:szCs w:val="22"/>
        </w:rPr>
        <w:t>To order food items</w:t>
      </w:r>
      <w:r w:rsidR="00D24D1F" w:rsidRPr="2D58E0B5">
        <w:rPr>
          <w:rStyle w:val="Strong"/>
          <w:rFonts w:ascii="Arial" w:hAnsi="Arial" w:cs="Arial"/>
          <w:sz w:val="22"/>
          <w:szCs w:val="22"/>
        </w:rPr>
        <w:t xml:space="preserve">, </w:t>
      </w:r>
      <w:r w:rsidR="00035D28" w:rsidRPr="2D58E0B5">
        <w:rPr>
          <w:rStyle w:val="Strong"/>
          <w:rFonts w:ascii="Arial" w:hAnsi="Arial" w:cs="Arial"/>
          <w:sz w:val="22"/>
          <w:szCs w:val="22"/>
        </w:rPr>
        <w:t xml:space="preserve">please </w:t>
      </w:r>
      <w:r w:rsidR="00B63F6F" w:rsidRPr="2D58E0B5">
        <w:rPr>
          <w:rStyle w:val="Strong"/>
          <w:rFonts w:ascii="Arial" w:hAnsi="Arial" w:cs="Arial"/>
          <w:sz w:val="22"/>
          <w:szCs w:val="22"/>
        </w:rPr>
        <w:t>reach out to</w:t>
      </w:r>
      <w:r w:rsidR="004C5026">
        <w:rPr>
          <w:rStyle w:val="Strong"/>
          <w:rFonts w:ascii="Arial" w:hAnsi="Arial" w:cs="Arial"/>
          <w:sz w:val="22"/>
          <w:szCs w:val="22"/>
        </w:rPr>
        <w:t xml:space="preserve"> Tracey Cooper with</w:t>
      </w:r>
      <w:r w:rsidR="002A07C0" w:rsidRPr="2D58E0B5">
        <w:rPr>
          <w:rStyle w:val="Strong"/>
          <w:rFonts w:ascii="Arial" w:hAnsi="Arial" w:cs="Arial"/>
          <w:sz w:val="22"/>
          <w:szCs w:val="22"/>
        </w:rPr>
        <w:t xml:space="preserve"> the catering team</w:t>
      </w:r>
      <w:r w:rsidR="4E4DBF19" w:rsidRPr="2D58E0B5">
        <w:rPr>
          <w:rStyle w:val="Strong"/>
          <w:rFonts w:ascii="Arial" w:hAnsi="Arial" w:cs="Arial"/>
          <w:sz w:val="22"/>
          <w:szCs w:val="22"/>
        </w:rPr>
        <w:t xml:space="preserve"> </w:t>
      </w:r>
      <w:hyperlink r:id="rId17" w:history="1">
        <w:r w:rsidR="004C5026" w:rsidRPr="004C5026">
          <w:rPr>
            <w:rStyle w:val="Hyperlink"/>
            <w:rFonts w:ascii="Arial" w:hAnsi="Arial" w:cs="Arial"/>
            <w:sz w:val="22"/>
            <w:szCs w:val="28"/>
          </w:rPr>
          <w:t>tracey.cooper@sodexo.com</w:t>
        </w:r>
      </w:hyperlink>
    </w:p>
    <w:p w14:paraId="511594B5" w14:textId="77777777" w:rsidR="006233BC" w:rsidRPr="0006582D" w:rsidRDefault="006233BC" w:rsidP="006233BC">
      <w:pPr>
        <w:rPr>
          <w:rFonts w:ascii="Arial" w:hAnsi="Arial" w:cs="Arial"/>
          <w:sz w:val="22"/>
          <w:szCs w:val="22"/>
        </w:rPr>
      </w:pPr>
    </w:p>
    <w:p w14:paraId="43F6BECB"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3</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HAND-CARRIED ITEMS</w:t>
      </w:r>
    </w:p>
    <w:p w14:paraId="6C023FD2" w14:textId="605F6333"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Exhibitors may carry computers and appliances, provided </w:t>
      </w:r>
      <w:r w:rsidR="00A52F54" w:rsidRPr="0006582D">
        <w:rPr>
          <w:rStyle w:val="Strong"/>
          <w:rFonts w:ascii="Arial" w:hAnsi="Arial" w:cs="Arial"/>
          <w:sz w:val="22"/>
          <w:szCs w:val="22"/>
        </w:rPr>
        <w:t>they</w:t>
      </w:r>
      <w:r w:rsidRPr="0006582D">
        <w:rPr>
          <w:rStyle w:val="Strong"/>
          <w:rFonts w:ascii="Arial" w:hAnsi="Arial" w:cs="Arial"/>
          <w:sz w:val="22"/>
          <w:szCs w:val="22"/>
        </w:rPr>
        <w:t xml:space="preserve"> can be done reasonably by hand and </w:t>
      </w:r>
      <w:proofErr w:type="gramStart"/>
      <w:r w:rsidRPr="0006582D">
        <w:rPr>
          <w:rStyle w:val="Strong"/>
          <w:rFonts w:ascii="Arial" w:hAnsi="Arial" w:cs="Arial"/>
          <w:sz w:val="22"/>
          <w:szCs w:val="22"/>
        </w:rPr>
        <w:t>in</w:t>
      </w:r>
      <w:proofErr w:type="gramEnd"/>
      <w:r w:rsidRPr="0006582D">
        <w:rPr>
          <w:rStyle w:val="Strong"/>
          <w:rFonts w:ascii="Arial" w:hAnsi="Arial" w:cs="Arial"/>
          <w:sz w:val="22"/>
          <w:szCs w:val="22"/>
        </w:rPr>
        <w:t xml:space="preserve"> one trip. Exhibitors may </w:t>
      </w:r>
      <w:r w:rsidR="00A52F54" w:rsidRPr="0006582D">
        <w:rPr>
          <w:rStyle w:val="Strong"/>
          <w:rFonts w:ascii="Arial" w:hAnsi="Arial" w:cs="Arial"/>
          <w:sz w:val="22"/>
          <w:szCs w:val="22"/>
        </w:rPr>
        <w:t>also</w:t>
      </w:r>
      <w:r w:rsidRPr="0006582D">
        <w:rPr>
          <w:rStyle w:val="Strong"/>
          <w:rFonts w:ascii="Arial" w:hAnsi="Arial" w:cs="Arial"/>
          <w:sz w:val="22"/>
          <w:szCs w:val="22"/>
        </w:rPr>
        <w:t xml:space="preserve"> carry cases or cartons. Wheeled dollies are not permitted. Exhibitors may remove small computers and appliances from crates or boxes provided </w:t>
      </w:r>
      <w:proofErr w:type="gramStart"/>
      <w:r w:rsidRPr="0006582D">
        <w:rPr>
          <w:rStyle w:val="Strong"/>
          <w:rFonts w:ascii="Arial" w:hAnsi="Arial" w:cs="Arial"/>
          <w:sz w:val="22"/>
          <w:szCs w:val="22"/>
        </w:rPr>
        <w:t>it</w:t>
      </w:r>
      <w:proofErr w:type="gramEnd"/>
      <w:r w:rsidRPr="0006582D">
        <w:rPr>
          <w:rStyle w:val="Strong"/>
          <w:rFonts w:ascii="Arial" w:hAnsi="Arial" w:cs="Arial"/>
          <w:sz w:val="22"/>
          <w:szCs w:val="22"/>
        </w:rPr>
        <w:t xml:space="preserve"> can be done without a forklift or any power equipment. Common sense and safety will be considered when determining whether a package can be hand carried. Please be sure to thoroughly read the information on </w:t>
      </w:r>
      <w:r w:rsidR="0098658A" w:rsidRPr="0006582D">
        <w:rPr>
          <w:rStyle w:val="Strong"/>
          <w:rFonts w:ascii="Arial" w:hAnsi="Arial" w:cs="Arial"/>
          <w:sz w:val="22"/>
          <w:szCs w:val="22"/>
        </w:rPr>
        <w:t xml:space="preserve">union regulations in </w:t>
      </w:r>
      <w:r w:rsidR="00823FA7" w:rsidRPr="0006582D">
        <w:rPr>
          <w:rStyle w:val="Strong"/>
          <w:rFonts w:ascii="Arial" w:hAnsi="Arial" w:cs="Arial"/>
          <w:sz w:val="22"/>
          <w:szCs w:val="22"/>
        </w:rPr>
        <w:t xml:space="preserve">the </w:t>
      </w:r>
      <w:r w:rsidR="0098658A" w:rsidRPr="0006582D">
        <w:rPr>
          <w:rStyle w:val="Strong"/>
          <w:rFonts w:ascii="Arial" w:hAnsi="Arial" w:cs="Arial"/>
          <w:sz w:val="22"/>
          <w:szCs w:val="22"/>
        </w:rPr>
        <w:t>Labor</w:t>
      </w:r>
      <w:r w:rsidR="00972E34" w:rsidRPr="0006582D">
        <w:rPr>
          <w:rStyle w:val="Strong"/>
          <w:rFonts w:ascii="Arial" w:hAnsi="Arial" w:cs="Arial"/>
          <w:sz w:val="22"/>
          <w:szCs w:val="22"/>
        </w:rPr>
        <w:t xml:space="preserve">, </w:t>
      </w:r>
      <w:r w:rsidR="00823FA7" w:rsidRPr="0006582D">
        <w:rPr>
          <w:rStyle w:val="Strong"/>
          <w:rFonts w:ascii="Arial" w:hAnsi="Arial" w:cs="Arial"/>
          <w:sz w:val="22"/>
          <w:szCs w:val="22"/>
        </w:rPr>
        <w:t>Equipment and Storage</w:t>
      </w:r>
      <w:r w:rsidRPr="0006582D">
        <w:rPr>
          <w:rStyle w:val="Strong"/>
          <w:rFonts w:ascii="Arial" w:hAnsi="Arial" w:cs="Arial"/>
          <w:sz w:val="22"/>
          <w:szCs w:val="22"/>
        </w:rPr>
        <w:t xml:space="preserve"> </w:t>
      </w:r>
      <w:r w:rsidR="00823FA7" w:rsidRPr="0006582D">
        <w:rPr>
          <w:rStyle w:val="Strong"/>
          <w:rFonts w:ascii="Arial" w:hAnsi="Arial" w:cs="Arial"/>
          <w:sz w:val="22"/>
          <w:szCs w:val="22"/>
        </w:rPr>
        <w:t xml:space="preserve">section </w:t>
      </w:r>
      <w:r w:rsidRPr="0006582D">
        <w:rPr>
          <w:rStyle w:val="Strong"/>
          <w:rFonts w:ascii="Arial" w:hAnsi="Arial" w:cs="Arial"/>
          <w:sz w:val="22"/>
          <w:szCs w:val="22"/>
        </w:rPr>
        <w:t>of this Exhibitor Service Manual.</w:t>
      </w:r>
    </w:p>
    <w:p w14:paraId="2D573F78" w14:textId="77777777" w:rsidR="00393A3F" w:rsidRPr="0006582D" w:rsidRDefault="00393A3F">
      <w:pPr>
        <w:rPr>
          <w:rFonts w:ascii="Arial" w:hAnsi="Arial" w:cs="Arial"/>
          <w:sz w:val="22"/>
          <w:szCs w:val="22"/>
        </w:rPr>
      </w:pPr>
    </w:p>
    <w:p w14:paraId="072AB2E4"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4</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HANDOUTS/LITERATURE DISTRIBUTION</w:t>
      </w:r>
    </w:p>
    <w:p w14:paraId="0C1D9592" w14:textId="6AAC79A7"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Literature, samples, or other promotional materials may only be handed out within the confines of contracted booth space or designated areas. Any materials placed elsewhere will be discarded.</w:t>
      </w:r>
    </w:p>
    <w:p w14:paraId="65FFB31D" w14:textId="77777777" w:rsidR="00B963CA" w:rsidRPr="0006582D" w:rsidRDefault="00B963CA" w:rsidP="00B963CA">
      <w:pPr>
        <w:rPr>
          <w:rFonts w:ascii="Arial" w:hAnsi="Arial" w:cs="Arial"/>
          <w:sz w:val="22"/>
          <w:szCs w:val="22"/>
        </w:rPr>
      </w:pPr>
    </w:p>
    <w:p w14:paraId="1D875EC4" w14:textId="77777777" w:rsidR="00B963CA" w:rsidRPr="0006582D" w:rsidRDefault="00716EF2" w:rsidP="00B963CA">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5</w:t>
      </w:r>
      <w:r w:rsidR="00B963CA" w:rsidRPr="0006582D">
        <w:rPr>
          <w:rStyle w:val="Strong"/>
          <w:rFonts w:ascii="Arial" w:hAnsi="Arial" w:cs="Arial"/>
          <w:b/>
          <w:bCs/>
          <w:sz w:val="22"/>
          <w:szCs w:val="22"/>
        </w:rPr>
        <w:t>) HARD HATS</w:t>
      </w:r>
    </w:p>
    <w:p w14:paraId="6D4B4903" w14:textId="3D56348A" w:rsidR="00B963CA" w:rsidRPr="0006582D" w:rsidRDefault="00B963CA" w:rsidP="00B963CA">
      <w:pPr>
        <w:rPr>
          <w:rFonts w:ascii="Arial" w:hAnsi="Arial" w:cs="Arial"/>
          <w:sz w:val="22"/>
          <w:szCs w:val="22"/>
        </w:rPr>
      </w:pPr>
      <w:r w:rsidRPr="0006582D">
        <w:rPr>
          <w:rStyle w:val="Strong"/>
          <w:rFonts w:ascii="Arial" w:hAnsi="Arial" w:cs="Arial"/>
          <w:b w:val="0"/>
          <w:sz w:val="22"/>
          <w:szCs w:val="22"/>
        </w:rPr>
        <w:t>Hard</w:t>
      </w:r>
      <w:r w:rsidR="009A2A13">
        <w:rPr>
          <w:rStyle w:val="Strong"/>
          <w:rFonts w:ascii="Arial" w:hAnsi="Arial" w:cs="Arial"/>
          <w:b w:val="0"/>
          <w:sz w:val="22"/>
          <w:szCs w:val="22"/>
        </w:rPr>
        <w:t xml:space="preserve"> h</w:t>
      </w:r>
      <w:r w:rsidRPr="0006582D">
        <w:rPr>
          <w:rStyle w:val="Strong"/>
          <w:rFonts w:ascii="Arial" w:hAnsi="Arial" w:cs="Arial"/>
          <w:b w:val="0"/>
          <w:sz w:val="22"/>
          <w:szCs w:val="22"/>
        </w:rPr>
        <w:t>ats must be worn for all those working on multi-level exhibit booths and those with a structural canopy and/or ceiling.</w:t>
      </w:r>
      <w:r w:rsidR="008E3A42" w:rsidRPr="0006582D">
        <w:rPr>
          <w:rStyle w:val="Strong"/>
          <w:rFonts w:ascii="Arial" w:hAnsi="Arial" w:cs="Arial"/>
          <w:b w:val="0"/>
          <w:sz w:val="22"/>
          <w:szCs w:val="22"/>
        </w:rPr>
        <w:t xml:space="preserve"> </w:t>
      </w:r>
      <w:r w:rsidR="008E3A42" w:rsidRPr="0006582D">
        <w:rPr>
          <w:rFonts w:ascii="Arial" w:hAnsi="Arial" w:cs="Arial"/>
          <w:sz w:val="22"/>
          <w:szCs w:val="22"/>
        </w:rPr>
        <w:t xml:space="preserve">OSHA states that hard hats must feature a hard outer shell and a lining that absorbs shock and incorporates a </w:t>
      </w:r>
      <w:r w:rsidR="009A2A13">
        <w:rPr>
          <w:rFonts w:ascii="Arial" w:hAnsi="Arial" w:cs="Arial"/>
          <w:sz w:val="22"/>
          <w:szCs w:val="22"/>
        </w:rPr>
        <w:t>h</w:t>
      </w:r>
      <w:r w:rsidR="00F01C0C" w:rsidRPr="0006582D">
        <w:rPr>
          <w:rFonts w:ascii="Arial" w:hAnsi="Arial" w:cs="Arial"/>
          <w:sz w:val="22"/>
          <w:szCs w:val="22"/>
        </w:rPr>
        <w:t>eadband</w:t>
      </w:r>
      <w:r w:rsidR="008E3A42" w:rsidRPr="0006582D">
        <w:rPr>
          <w:rFonts w:ascii="Arial" w:hAnsi="Arial" w:cs="Arial"/>
          <w:sz w:val="22"/>
          <w:szCs w:val="22"/>
        </w:rPr>
        <w:t xml:space="preserve">. Straps should suspend from the shell about 1 inch to 1¼ inches away from the worker’s head. </w:t>
      </w:r>
      <w:r w:rsidR="008E3A42" w:rsidRPr="0006582D">
        <w:rPr>
          <w:rFonts w:ascii="Arial" w:hAnsi="Arial" w:cs="Arial"/>
          <w:b/>
          <w:bCs/>
          <w:sz w:val="22"/>
          <w:szCs w:val="22"/>
          <w:u w:val="single"/>
        </w:rPr>
        <w:t>The</w:t>
      </w:r>
      <w:r w:rsidR="008E3A42" w:rsidRPr="0006582D">
        <w:rPr>
          <w:rFonts w:ascii="Arial" w:hAnsi="Arial" w:cs="Arial"/>
          <w:sz w:val="22"/>
          <w:szCs w:val="22"/>
        </w:rPr>
        <w:t xml:space="preserve"> </w:t>
      </w:r>
      <w:r w:rsidR="008E3A42" w:rsidRPr="0006582D">
        <w:rPr>
          <w:rFonts w:ascii="Arial" w:hAnsi="Arial" w:cs="Arial"/>
          <w:b/>
          <w:bCs/>
          <w:sz w:val="22"/>
          <w:szCs w:val="22"/>
          <w:u w:val="single"/>
        </w:rPr>
        <w:t xml:space="preserve">OSHA industrial class of hard hat that is a requirement for workers on multi-level exhibit </w:t>
      </w:r>
      <w:proofErr w:type="gramStart"/>
      <w:r w:rsidR="008E3A42" w:rsidRPr="0006582D">
        <w:rPr>
          <w:rFonts w:ascii="Arial" w:hAnsi="Arial" w:cs="Arial"/>
          <w:b/>
          <w:bCs/>
          <w:sz w:val="22"/>
          <w:szCs w:val="22"/>
          <w:u w:val="single"/>
        </w:rPr>
        <w:t>booths, and</w:t>
      </w:r>
      <w:proofErr w:type="gramEnd"/>
      <w:r w:rsidR="008E3A42" w:rsidRPr="0006582D">
        <w:rPr>
          <w:rFonts w:ascii="Arial" w:hAnsi="Arial" w:cs="Arial"/>
          <w:b/>
          <w:bCs/>
          <w:sz w:val="22"/>
          <w:szCs w:val="22"/>
          <w:u w:val="single"/>
        </w:rPr>
        <w:t xml:space="preserve"> exhibits</w:t>
      </w:r>
      <w:r w:rsidR="008E3A42" w:rsidRPr="0006582D">
        <w:rPr>
          <w:rFonts w:ascii="Arial" w:hAnsi="Arial" w:cs="Arial"/>
          <w:sz w:val="22"/>
          <w:szCs w:val="22"/>
        </w:rPr>
        <w:t xml:space="preserve"> </w:t>
      </w:r>
      <w:r w:rsidR="008E3A42" w:rsidRPr="0006582D">
        <w:rPr>
          <w:rFonts w:ascii="Arial" w:hAnsi="Arial" w:cs="Arial"/>
          <w:b/>
          <w:bCs/>
          <w:sz w:val="22"/>
          <w:szCs w:val="22"/>
          <w:u w:val="single"/>
        </w:rPr>
        <w:t xml:space="preserve">with a structural ceiling </w:t>
      </w:r>
      <w:r w:rsidR="008E3A42" w:rsidRPr="0006582D">
        <w:rPr>
          <w:rFonts w:ascii="Arial" w:hAnsi="Arial" w:cs="Arial"/>
          <w:b/>
          <w:bCs/>
          <w:sz w:val="22"/>
          <w:szCs w:val="22"/>
          <w:u w:val="single"/>
        </w:rPr>
        <w:lastRenderedPageBreak/>
        <w:t>or canopy is the Class G - General Helmet</w:t>
      </w:r>
      <w:r w:rsidR="008E3A42" w:rsidRPr="0006582D">
        <w:rPr>
          <w:rFonts w:ascii="Arial" w:hAnsi="Arial" w:cs="Arial"/>
          <w:b/>
          <w:bCs/>
          <w:sz w:val="22"/>
          <w:szCs w:val="22"/>
        </w:rPr>
        <w:t xml:space="preserve">. </w:t>
      </w:r>
      <w:r w:rsidR="008E3A42" w:rsidRPr="0006582D">
        <w:rPr>
          <w:rFonts w:ascii="Arial" w:hAnsi="Arial" w:cs="Arial"/>
          <w:sz w:val="22"/>
          <w:szCs w:val="22"/>
        </w:rPr>
        <w:t>These hard hats provide protection against impact and object penetration. Their voltage protection is limited to 2,200 volts.</w:t>
      </w:r>
    </w:p>
    <w:p w14:paraId="7C3CE0B0" w14:textId="77777777" w:rsidR="00080CC8" w:rsidRPr="0006582D" w:rsidRDefault="00080CC8" w:rsidP="00B85E83">
      <w:pPr>
        <w:pStyle w:val="Heading5"/>
        <w:rPr>
          <w:rStyle w:val="Strong"/>
          <w:rFonts w:ascii="Arial" w:hAnsi="Arial" w:cs="Arial"/>
          <w:sz w:val="22"/>
          <w:szCs w:val="22"/>
        </w:rPr>
      </w:pPr>
    </w:p>
    <w:p w14:paraId="4684AFA8"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6</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HOSPITALITY SUITES/MEETING ROOMS </w:t>
      </w:r>
    </w:p>
    <w:p w14:paraId="6B539346" w14:textId="2D16AE0A"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The Conference encourages exhibiting companies to operate a hospitality suite, demo s</w:t>
      </w:r>
      <w:r w:rsidR="00F54C96" w:rsidRPr="0006582D">
        <w:rPr>
          <w:rStyle w:val="Strong"/>
          <w:rFonts w:ascii="Arial" w:hAnsi="Arial" w:cs="Arial"/>
          <w:sz w:val="22"/>
          <w:szCs w:val="22"/>
        </w:rPr>
        <w:t>uite, or meeting room. However,</w:t>
      </w:r>
      <w:r w:rsidRPr="0006582D">
        <w:rPr>
          <w:rStyle w:val="Strong"/>
          <w:rFonts w:ascii="Arial" w:hAnsi="Arial" w:cs="Arial"/>
          <w:sz w:val="22"/>
          <w:szCs w:val="22"/>
        </w:rPr>
        <w:t xml:space="preserve"> functions may not conflict with conference and exhibit floor hours, or any sponsored special event. Show Management retains </w:t>
      </w:r>
      <w:r w:rsidR="00D86158" w:rsidRPr="0006582D">
        <w:rPr>
          <w:rStyle w:val="Strong"/>
          <w:rFonts w:ascii="Arial" w:hAnsi="Arial" w:cs="Arial"/>
          <w:sz w:val="22"/>
          <w:szCs w:val="22"/>
        </w:rPr>
        <w:t xml:space="preserve">meeting </w:t>
      </w:r>
      <w:r w:rsidRPr="0006582D">
        <w:rPr>
          <w:rStyle w:val="Strong"/>
          <w:rFonts w:ascii="Arial" w:hAnsi="Arial" w:cs="Arial"/>
          <w:sz w:val="22"/>
          <w:szCs w:val="22"/>
        </w:rPr>
        <w:t>space at the</w:t>
      </w:r>
      <w:r w:rsidR="000B76E1">
        <w:rPr>
          <w:rStyle w:val="Strong"/>
          <w:rFonts w:ascii="Arial" w:hAnsi="Arial" w:cs="Arial"/>
          <w:sz w:val="22"/>
          <w:szCs w:val="22"/>
        </w:rPr>
        <w:t xml:space="preserve"> venue</w:t>
      </w:r>
      <w:r w:rsidRPr="0006582D">
        <w:rPr>
          <w:rStyle w:val="Strong"/>
          <w:rFonts w:ascii="Arial" w:hAnsi="Arial" w:cs="Arial"/>
          <w:sz w:val="22"/>
          <w:szCs w:val="22"/>
        </w:rPr>
        <w:t xml:space="preserve">. If your company wishes to arrange for a meeting room, or to stage an after-hours reception, please contact your sales representative to make sure there are no conflicting dates or times with any other show activities. A limited number of meeting room packages </w:t>
      </w:r>
      <w:r w:rsidR="00322237" w:rsidRPr="0006582D">
        <w:rPr>
          <w:rStyle w:val="Strong"/>
          <w:rFonts w:ascii="Arial" w:hAnsi="Arial" w:cs="Arial"/>
          <w:sz w:val="22"/>
          <w:szCs w:val="22"/>
        </w:rPr>
        <w:t>are</w:t>
      </w:r>
      <w:r w:rsidRPr="0006582D">
        <w:rPr>
          <w:rStyle w:val="Strong"/>
          <w:rFonts w:ascii="Arial" w:hAnsi="Arial" w:cs="Arial"/>
          <w:sz w:val="22"/>
          <w:szCs w:val="22"/>
        </w:rPr>
        <w:t xml:space="preserve"> available</w:t>
      </w:r>
      <w:r w:rsidR="009838FD" w:rsidRPr="0006582D">
        <w:rPr>
          <w:rStyle w:val="Strong"/>
          <w:rFonts w:ascii="Arial" w:hAnsi="Arial" w:cs="Arial"/>
          <w:sz w:val="22"/>
          <w:szCs w:val="22"/>
        </w:rPr>
        <w:t>,</w:t>
      </w:r>
      <w:r w:rsidRPr="0006582D">
        <w:rPr>
          <w:rStyle w:val="Strong"/>
          <w:rFonts w:ascii="Arial" w:hAnsi="Arial" w:cs="Arial"/>
          <w:sz w:val="22"/>
          <w:szCs w:val="22"/>
        </w:rPr>
        <w:t xml:space="preserve"> so check with your sales rep.</w:t>
      </w:r>
    </w:p>
    <w:p w14:paraId="0045DD12" w14:textId="77777777" w:rsidR="00393A3F" w:rsidRPr="0006582D" w:rsidRDefault="00393A3F">
      <w:pPr>
        <w:rPr>
          <w:rFonts w:ascii="Arial" w:hAnsi="Arial" w:cs="Arial"/>
          <w:sz w:val="22"/>
          <w:szCs w:val="22"/>
        </w:rPr>
      </w:pPr>
    </w:p>
    <w:p w14:paraId="133E99BD"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7</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INDEMNIFICATION</w:t>
      </w:r>
    </w:p>
    <w:p w14:paraId="639CA2DA" w14:textId="5F02E259" w:rsidR="00393A3F" w:rsidRPr="0006582D" w:rsidRDefault="00393A3F" w:rsidP="00B85E83">
      <w:pPr>
        <w:pStyle w:val="Heading5"/>
        <w:rPr>
          <w:rStyle w:val="Strong"/>
          <w:rFonts w:ascii="Arial" w:hAnsi="Arial" w:cs="Arial"/>
          <w:sz w:val="22"/>
          <w:szCs w:val="22"/>
        </w:rPr>
      </w:pPr>
      <w:r w:rsidRPr="565BF24B">
        <w:rPr>
          <w:rStyle w:val="Strong"/>
          <w:rFonts w:ascii="Arial" w:hAnsi="Arial" w:cs="Arial"/>
          <w:sz w:val="22"/>
          <w:szCs w:val="22"/>
        </w:rPr>
        <w:t xml:space="preserve">It is understood and agreed that neither Show Management, nor the owners, nor the </w:t>
      </w:r>
      <w:r w:rsidR="001D3EF7" w:rsidRPr="565BF24B">
        <w:rPr>
          <w:rStyle w:val="Strong"/>
          <w:rFonts w:ascii="Arial" w:hAnsi="Arial" w:cs="Arial"/>
          <w:sz w:val="22"/>
          <w:szCs w:val="22"/>
        </w:rPr>
        <w:t>lessors</w:t>
      </w:r>
      <w:r w:rsidRPr="565BF24B">
        <w:rPr>
          <w:rStyle w:val="Strong"/>
          <w:rFonts w:ascii="Arial" w:hAnsi="Arial" w:cs="Arial"/>
          <w:sz w:val="22"/>
          <w:szCs w:val="22"/>
        </w:rPr>
        <w:t xml:space="preserve"> of the property which serves as the exposition hall, nor the management of these properties, can or will be responsible for the safety of exhibits, exhibitors, or their employees against robbery, burglary, theft or damage by fire or any other cause. Show Management will provide perimeter security for the limited protection of property during hours when the exposition is closed. In all cases the Exhibitor is advised to insure its property against damage or </w:t>
      </w:r>
      <w:r w:rsidR="2D7FFF71" w:rsidRPr="565BF24B">
        <w:rPr>
          <w:rStyle w:val="Strong"/>
          <w:rFonts w:ascii="Arial" w:hAnsi="Arial" w:cs="Arial"/>
          <w:sz w:val="22"/>
          <w:szCs w:val="22"/>
        </w:rPr>
        <w:t>loss and</w:t>
      </w:r>
      <w:r w:rsidRPr="565BF24B">
        <w:rPr>
          <w:rStyle w:val="Strong"/>
          <w:rFonts w:ascii="Arial" w:hAnsi="Arial" w:cs="Arial"/>
          <w:sz w:val="22"/>
          <w:szCs w:val="22"/>
        </w:rPr>
        <w:t xml:space="preserve"> insure itself against public liability at its own expense. The Exhibitor waives all claims of any kind against </w:t>
      </w:r>
      <w:r w:rsidR="009E0A1E">
        <w:rPr>
          <w:rStyle w:val="Strong"/>
          <w:rFonts w:ascii="Arial" w:hAnsi="Arial" w:cs="Arial"/>
          <w:sz w:val="22"/>
          <w:szCs w:val="22"/>
        </w:rPr>
        <w:t>IWCE</w:t>
      </w:r>
      <w:r w:rsidR="00365A80" w:rsidRPr="565BF24B">
        <w:rPr>
          <w:rStyle w:val="Strong"/>
          <w:rFonts w:ascii="Arial" w:hAnsi="Arial" w:cs="Arial"/>
          <w:sz w:val="22"/>
          <w:szCs w:val="22"/>
        </w:rPr>
        <w:t>,</w:t>
      </w:r>
      <w:r w:rsidR="003E28DC" w:rsidRPr="565BF24B">
        <w:rPr>
          <w:rStyle w:val="Strong"/>
          <w:rFonts w:ascii="Arial" w:hAnsi="Arial" w:cs="Arial"/>
          <w:sz w:val="22"/>
          <w:szCs w:val="22"/>
        </w:rPr>
        <w:t xml:space="preserve"> </w:t>
      </w:r>
      <w:r w:rsidRPr="565BF24B">
        <w:rPr>
          <w:rStyle w:val="Strong"/>
          <w:rFonts w:ascii="Arial" w:hAnsi="Arial" w:cs="Arial"/>
          <w:sz w:val="22"/>
          <w:szCs w:val="22"/>
        </w:rPr>
        <w:t xml:space="preserve">and/or </w:t>
      </w:r>
      <w:r w:rsidR="007B28D9" w:rsidRPr="565BF24B">
        <w:rPr>
          <w:rStyle w:val="Strong"/>
          <w:rFonts w:ascii="Arial" w:hAnsi="Arial" w:cs="Arial"/>
          <w:sz w:val="22"/>
          <w:szCs w:val="22"/>
        </w:rPr>
        <w:t xml:space="preserve">Informa </w:t>
      </w:r>
      <w:r w:rsidR="00387931">
        <w:rPr>
          <w:rStyle w:val="Strong"/>
          <w:rFonts w:ascii="Arial" w:hAnsi="Arial" w:cs="Arial"/>
          <w:sz w:val="22"/>
          <w:szCs w:val="22"/>
        </w:rPr>
        <w:t>Connect</w:t>
      </w:r>
      <w:r w:rsidR="007B28D9" w:rsidRPr="565BF24B">
        <w:rPr>
          <w:rStyle w:val="Strong"/>
          <w:rFonts w:ascii="Arial" w:hAnsi="Arial" w:cs="Arial"/>
          <w:sz w:val="22"/>
          <w:szCs w:val="22"/>
        </w:rPr>
        <w:t xml:space="preserve">, part of </w:t>
      </w:r>
      <w:r w:rsidR="00726E35" w:rsidRPr="565BF24B">
        <w:rPr>
          <w:rStyle w:val="Strong"/>
          <w:rFonts w:ascii="Arial" w:hAnsi="Arial" w:cs="Arial"/>
          <w:sz w:val="22"/>
          <w:szCs w:val="22"/>
        </w:rPr>
        <w:t>Informa plc</w:t>
      </w:r>
      <w:r w:rsidRPr="565BF24B">
        <w:rPr>
          <w:rStyle w:val="Strong"/>
          <w:rFonts w:ascii="Arial" w:hAnsi="Arial" w:cs="Arial"/>
          <w:sz w:val="22"/>
          <w:szCs w:val="22"/>
        </w:rPr>
        <w:t xml:space="preserve">, Show Management, or any of their directors or employees, arising from the conduct of the exposition and agrees that none of the parties referred to above shall be liable for any loss, damage or destruction of property belonging to the Exhibitor, its agents or its employees, while on the premises, nor for any other loss or damage whatsoever, including, without limiting the foregoing, any loss or damage to the Exhibitor's business by reason of failure to hold the conference and/or exhibition, or failure to provide space for an exhibit or the removal of an exhibit, for any action of Management and the owners and </w:t>
      </w:r>
      <w:r w:rsidR="001D3EF7" w:rsidRPr="565BF24B">
        <w:rPr>
          <w:rStyle w:val="Strong"/>
          <w:rFonts w:ascii="Arial" w:hAnsi="Arial" w:cs="Arial"/>
          <w:sz w:val="22"/>
          <w:szCs w:val="22"/>
        </w:rPr>
        <w:t>lessors</w:t>
      </w:r>
      <w:r w:rsidRPr="565BF24B">
        <w:rPr>
          <w:rStyle w:val="Strong"/>
          <w:rFonts w:ascii="Arial" w:hAnsi="Arial" w:cs="Arial"/>
          <w:sz w:val="22"/>
          <w:szCs w:val="22"/>
        </w:rPr>
        <w:t xml:space="preserve"> of the exposition areas of the </w:t>
      </w:r>
      <w:r w:rsidR="009E0A1E">
        <w:rPr>
          <w:rStyle w:val="Strong"/>
          <w:rFonts w:ascii="Arial" w:hAnsi="Arial" w:cs="Arial"/>
          <w:sz w:val="22"/>
          <w:szCs w:val="22"/>
        </w:rPr>
        <w:t>Las Vegas Convention Center</w:t>
      </w:r>
      <w:r w:rsidRPr="565BF24B">
        <w:rPr>
          <w:rStyle w:val="Strong"/>
          <w:rFonts w:ascii="Arial" w:hAnsi="Arial" w:cs="Arial"/>
          <w:sz w:val="22"/>
          <w:szCs w:val="22"/>
        </w:rPr>
        <w:t>, harmless from claims by the Exhibitor's agents or employees or by any other persons arising out of any act or omission connected with the Exhibitor's participation in the conference and/or exposition, whether negligent or not.</w:t>
      </w:r>
    </w:p>
    <w:p w14:paraId="0B208070" w14:textId="77777777" w:rsidR="00B963CA" w:rsidRPr="0006582D" w:rsidRDefault="00B963CA" w:rsidP="00B963CA">
      <w:pPr>
        <w:rPr>
          <w:rFonts w:ascii="Arial" w:hAnsi="Arial" w:cs="Arial"/>
          <w:sz w:val="22"/>
          <w:szCs w:val="22"/>
        </w:rPr>
      </w:pPr>
    </w:p>
    <w:p w14:paraId="78EBFC4F" w14:textId="77777777" w:rsidR="00B963CA" w:rsidRPr="0006582D" w:rsidRDefault="00716EF2" w:rsidP="00B963CA">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8</w:t>
      </w:r>
      <w:r w:rsidR="00B963CA" w:rsidRPr="0006582D">
        <w:rPr>
          <w:rStyle w:val="Strong"/>
          <w:rFonts w:ascii="Arial" w:hAnsi="Arial" w:cs="Arial"/>
          <w:b/>
          <w:bCs/>
          <w:sz w:val="22"/>
          <w:szCs w:val="22"/>
        </w:rPr>
        <w:t xml:space="preserve">) INTERACTIVE DISPLAYS &amp; LINE CONTROL </w:t>
      </w:r>
    </w:p>
    <w:p w14:paraId="103B68AD" w14:textId="4046D41E" w:rsidR="00B963CA" w:rsidRPr="0006582D" w:rsidRDefault="00B963CA" w:rsidP="00B963CA">
      <w:pPr>
        <w:rPr>
          <w:rFonts w:ascii="Arial" w:hAnsi="Arial" w:cs="Arial"/>
          <w:sz w:val="22"/>
          <w:szCs w:val="22"/>
        </w:rPr>
      </w:pPr>
      <w:r w:rsidRPr="2D58E0B5">
        <w:rPr>
          <w:rFonts w:ascii="Arial" w:hAnsi="Arial" w:cs="Arial"/>
          <w:sz w:val="22"/>
          <w:szCs w:val="22"/>
        </w:rPr>
        <w:t xml:space="preserve">If you have any type of interactive display, you must have a </w:t>
      </w:r>
      <w:r w:rsidR="006238BE" w:rsidRPr="2D58E0B5">
        <w:rPr>
          <w:rFonts w:ascii="Arial" w:hAnsi="Arial" w:cs="Arial"/>
          <w:sz w:val="22"/>
          <w:szCs w:val="22"/>
        </w:rPr>
        <w:t xml:space="preserve">(3) </w:t>
      </w:r>
      <w:r w:rsidRPr="2D58E0B5">
        <w:rPr>
          <w:rFonts w:ascii="Arial" w:hAnsi="Arial" w:cs="Arial"/>
          <w:sz w:val="22"/>
          <w:szCs w:val="22"/>
        </w:rPr>
        <w:t xml:space="preserve">three-foot clearance from the aisle(s) to allow for crowds. All demonstrations must maintain a professional presence. Any demonstration found to be </w:t>
      </w:r>
      <w:bookmarkStart w:id="0" w:name="_Int_cVOWwkdy"/>
      <w:proofErr w:type="gramStart"/>
      <w:r w:rsidRPr="2D58E0B5">
        <w:rPr>
          <w:rFonts w:ascii="Arial" w:hAnsi="Arial" w:cs="Arial"/>
          <w:sz w:val="22"/>
          <w:szCs w:val="22"/>
        </w:rPr>
        <w:t>in</w:t>
      </w:r>
      <w:bookmarkEnd w:id="0"/>
      <w:proofErr w:type="gramEnd"/>
      <w:r w:rsidRPr="2D58E0B5">
        <w:rPr>
          <w:rFonts w:ascii="Arial" w:hAnsi="Arial" w:cs="Arial"/>
          <w:sz w:val="22"/>
          <w:szCs w:val="22"/>
        </w:rPr>
        <w:t xml:space="preserve"> poor taste or not within the scope of the </w:t>
      </w:r>
      <w:r w:rsidR="00802E8E" w:rsidRPr="2D58E0B5">
        <w:rPr>
          <w:rFonts w:ascii="Arial" w:hAnsi="Arial" w:cs="Arial"/>
          <w:sz w:val="22"/>
          <w:szCs w:val="22"/>
        </w:rPr>
        <w:t xml:space="preserve">event </w:t>
      </w:r>
      <w:r w:rsidRPr="2D58E0B5">
        <w:rPr>
          <w:rFonts w:ascii="Arial" w:hAnsi="Arial" w:cs="Arial"/>
          <w:sz w:val="22"/>
          <w:szCs w:val="22"/>
        </w:rPr>
        <w:t>by Show Management is not permitted. Line control and management is the responsibility of the exhibitor. All booths must have a line/crowd control plan. For larger booths of 2,400 square feet and larger, line management plans must be incorporated into their booth rendering.</w:t>
      </w:r>
    </w:p>
    <w:p w14:paraId="522B5FA2" w14:textId="77777777" w:rsidR="00B85E83" w:rsidRPr="0006582D" w:rsidRDefault="00B85E83" w:rsidP="00B85E83">
      <w:pPr>
        <w:rPr>
          <w:rFonts w:ascii="Arial" w:hAnsi="Arial" w:cs="Arial"/>
          <w:sz w:val="22"/>
          <w:szCs w:val="22"/>
        </w:rPr>
      </w:pPr>
    </w:p>
    <w:p w14:paraId="650098D3"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2</w:t>
      </w:r>
      <w:r w:rsidR="00BC146B" w:rsidRPr="0006582D">
        <w:rPr>
          <w:rStyle w:val="Strong"/>
          <w:rFonts w:ascii="Arial" w:hAnsi="Arial" w:cs="Arial"/>
          <w:b/>
          <w:bCs/>
          <w:sz w:val="22"/>
          <w:szCs w:val="22"/>
        </w:rPr>
        <w:t>9</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MEETINGS ON THE SHOW FLOOR</w:t>
      </w:r>
    </w:p>
    <w:p w14:paraId="62F3C1B9" w14:textId="3AE7B2F2" w:rsidR="00080CC8" w:rsidRPr="0006582D" w:rsidRDefault="00393A3F" w:rsidP="00F1129A">
      <w:pPr>
        <w:pStyle w:val="Heading5"/>
        <w:rPr>
          <w:rStyle w:val="Strong"/>
          <w:rFonts w:ascii="Arial" w:hAnsi="Arial" w:cs="Arial"/>
          <w:sz w:val="22"/>
          <w:szCs w:val="22"/>
        </w:rPr>
      </w:pPr>
      <w:r w:rsidRPr="1BC6EE62">
        <w:rPr>
          <w:rStyle w:val="Strong"/>
          <w:rFonts w:ascii="Arial" w:hAnsi="Arial" w:cs="Arial"/>
          <w:sz w:val="22"/>
          <w:szCs w:val="22"/>
        </w:rPr>
        <w:t>Though the show floor will</w:t>
      </w:r>
      <w:r w:rsidR="0186D910" w:rsidRPr="1BC6EE62">
        <w:rPr>
          <w:rStyle w:val="Strong"/>
          <w:rFonts w:ascii="Arial" w:hAnsi="Arial" w:cs="Arial"/>
          <w:sz w:val="22"/>
          <w:szCs w:val="22"/>
        </w:rPr>
        <w:t xml:space="preserve"> be</w:t>
      </w:r>
      <w:r w:rsidRPr="1BC6EE62">
        <w:rPr>
          <w:rStyle w:val="Strong"/>
          <w:rFonts w:ascii="Arial" w:hAnsi="Arial" w:cs="Arial"/>
          <w:sz w:val="22"/>
          <w:szCs w:val="22"/>
        </w:rPr>
        <w:t xml:space="preserve"> </w:t>
      </w:r>
      <w:proofErr w:type="gramStart"/>
      <w:r w:rsidRPr="1BC6EE62">
        <w:rPr>
          <w:rStyle w:val="Strong"/>
          <w:rFonts w:ascii="Arial" w:hAnsi="Arial" w:cs="Arial"/>
          <w:sz w:val="22"/>
          <w:szCs w:val="22"/>
        </w:rPr>
        <w:t>open</w:t>
      </w:r>
      <w:r w:rsidR="65A9491D" w:rsidRPr="1BC6EE62">
        <w:rPr>
          <w:rStyle w:val="Strong"/>
          <w:rFonts w:ascii="Arial" w:hAnsi="Arial" w:cs="Arial"/>
          <w:sz w:val="22"/>
          <w:szCs w:val="22"/>
        </w:rPr>
        <w:t>ing</w:t>
      </w:r>
      <w:proofErr w:type="gramEnd"/>
      <w:r w:rsidR="65A9491D" w:rsidRPr="1BC6EE62">
        <w:rPr>
          <w:rStyle w:val="Strong"/>
          <w:rFonts w:ascii="Arial" w:hAnsi="Arial" w:cs="Arial"/>
          <w:sz w:val="22"/>
          <w:szCs w:val="22"/>
        </w:rPr>
        <w:t xml:space="preserve"> 2 hours prior to expo hall hours each day</w:t>
      </w:r>
      <w:r w:rsidR="003D318D" w:rsidRPr="1BC6EE62">
        <w:rPr>
          <w:rStyle w:val="Strong"/>
          <w:rFonts w:ascii="Arial" w:hAnsi="Arial" w:cs="Arial"/>
          <w:sz w:val="22"/>
          <w:szCs w:val="22"/>
        </w:rPr>
        <w:t xml:space="preserve"> </w:t>
      </w:r>
      <w:r w:rsidRPr="1BC6EE62">
        <w:rPr>
          <w:rStyle w:val="Strong"/>
          <w:rFonts w:ascii="Arial" w:hAnsi="Arial" w:cs="Arial"/>
          <w:sz w:val="22"/>
          <w:szCs w:val="22"/>
        </w:rPr>
        <w:t xml:space="preserve">for move-in, no one will be allowed on the show floor during non-exhibit hours without an exhibitor staff badge. </w:t>
      </w:r>
      <w:r w:rsidR="00802E8E" w:rsidRPr="1BC6EE62">
        <w:rPr>
          <w:rStyle w:val="Strong"/>
          <w:rFonts w:ascii="Arial" w:hAnsi="Arial" w:cs="Arial"/>
          <w:sz w:val="22"/>
          <w:szCs w:val="22"/>
        </w:rPr>
        <w:t>Therefore,</w:t>
      </w:r>
      <w:r w:rsidRPr="1BC6EE62">
        <w:rPr>
          <w:rStyle w:val="Strong"/>
          <w:rFonts w:ascii="Arial" w:hAnsi="Arial" w:cs="Arial"/>
          <w:sz w:val="22"/>
          <w:szCs w:val="22"/>
        </w:rPr>
        <w:t xml:space="preserve"> no meetings with the press, clients, or staff without an exhibitor staff badge may be conducted in your </w:t>
      </w:r>
      <w:r w:rsidR="007C3F89" w:rsidRPr="1BC6EE62">
        <w:rPr>
          <w:rStyle w:val="Strong"/>
          <w:rFonts w:ascii="Arial" w:hAnsi="Arial" w:cs="Arial"/>
          <w:sz w:val="22"/>
          <w:szCs w:val="22"/>
        </w:rPr>
        <w:t>booth</w:t>
      </w:r>
      <w:r w:rsidRPr="1BC6EE62">
        <w:rPr>
          <w:rStyle w:val="Strong"/>
          <w:rFonts w:ascii="Arial" w:hAnsi="Arial" w:cs="Arial"/>
          <w:sz w:val="22"/>
          <w:szCs w:val="22"/>
        </w:rPr>
        <w:t xml:space="preserve"> or on the show floor during non-exhibit hours. The show floor is only available for these types of meetings during show floor hours</w:t>
      </w:r>
      <w:r w:rsidR="00080CC8" w:rsidRPr="1BC6EE62">
        <w:rPr>
          <w:rStyle w:val="Strong"/>
          <w:rFonts w:ascii="Arial" w:hAnsi="Arial" w:cs="Arial"/>
          <w:sz w:val="22"/>
          <w:szCs w:val="22"/>
        </w:rPr>
        <w:t>.</w:t>
      </w:r>
    </w:p>
    <w:p w14:paraId="3C5BC5B3" w14:textId="77777777" w:rsidR="00F1129A" w:rsidRPr="0006582D" w:rsidRDefault="00F1129A" w:rsidP="00F1129A">
      <w:pPr>
        <w:rPr>
          <w:rFonts w:ascii="Arial" w:hAnsi="Arial" w:cs="Arial"/>
          <w:sz w:val="22"/>
          <w:szCs w:val="22"/>
        </w:rPr>
      </w:pPr>
    </w:p>
    <w:p w14:paraId="27BC48A8" w14:textId="77777777" w:rsidR="00393A3F" w:rsidRPr="0006582D" w:rsidRDefault="00BC146B" w:rsidP="00B85E83">
      <w:pPr>
        <w:pStyle w:val="Heading5"/>
        <w:rPr>
          <w:rStyle w:val="Strong"/>
          <w:rFonts w:ascii="Arial" w:hAnsi="Arial" w:cs="Arial"/>
          <w:b/>
          <w:bCs/>
          <w:sz w:val="22"/>
          <w:szCs w:val="22"/>
        </w:rPr>
      </w:pPr>
      <w:r w:rsidRPr="0006582D">
        <w:rPr>
          <w:rStyle w:val="Strong"/>
          <w:rFonts w:ascii="Arial" w:hAnsi="Arial" w:cs="Arial"/>
          <w:b/>
          <w:bCs/>
          <w:sz w:val="22"/>
          <w:szCs w:val="22"/>
        </w:rPr>
        <w:lastRenderedPageBreak/>
        <w:t>30</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MINORS</w:t>
      </w:r>
    </w:p>
    <w:p w14:paraId="7D3C2CB2" w14:textId="5C60E662"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The conference is open to trade only. No one under 18 years of age, including infants</w:t>
      </w:r>
      <w:r w:rsidR="00DD2207" w:rsidRPr="0006582D">
        <w:rPr>
          <w:rStyle w:val="Strong"/>
          <w:rFonts w:ascii="Arial" w:hAnsi="Arial" w:cs="Arial"/>
          <w:sz w:val="22"/>
          <w:szCs w:val="22"/>
        </w:rPr>
        <w:t>,</w:t>
      </w:r>
      <w:r w:rsidRPr="0006582D">
        <w:rPr>
          <w:rStyle w:val="Strong"/>
          <w:rFonts w:ascii="Arial" w:hAnsi="Arial" w:cs="Arial"/>
          <w:sz w:val="22"/>
          <w:szCs w:val="22"/>
        </w:rPr>
        <w:t xml:space="preserve"> will be allowed on the show floor at any time.  There are no exceptions. </w:t>
      </w:r>
    </w:p>
    <w:p w14:paraId="088B9670" w14:textId="77777777" w:rsidR="00393A3F" w:rsidRPr="0006582D" w:rsidRDefault="00393A3F" w:rsidP="00B85E83">
      <w:pPr>
        <w:pStyle w:val="Heading5"/>
        <w:rPr>
          <w:rStyle w:val="Strong"/>
          <w:rFonts w:ascii="Arial" w:hAnsi="Arial" w:cs="Arial"/>
          <w:sz w:val="22"/>
          <w:szCs w:val="22"/>
        </w:rPr>
      </w:pPr>
    </w:p>
    <w:p w14:paraId="6E16FE35" w14:textId="77777777" w:rsidR="00393A3F"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1</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PHOTOGRAPHY/RECORDINGS</w:t>
      </w:r>
    </w:p>
    <w:p w14:paraId="032327F3" w14:textId="78DF9437" w:rsidR="00C26CFF" w:rsidRPr="0006582D" w:rsidRDefault="0072220B" w:rsidP="00B963CA">
      <w:pPr>
        <w:rPr>
          <w:rFonts w:ascii="Arial" w:hAnsi="Arial" w:cs="Arial"/>
          <w:color w:val="000000"/>
          <w:sz w:val="22"/>
          <w:szCs w:val="22"/>
        </w:rPr>
      </w:pPr>
      <w:r w:rsidRPr="2D58E0B5">
        <w:rPr>
          <w:rFonts w:ascii="Arial" w:hAnsi="Arial" w:cs="Arial"/>
          <w:color w:val="000000" w:themeColor="text1"/>
          <w:sz w:val="22"/>
          <w:szCs w:val="22"/>
        </w:rPr>
        <w:t xml:space="preserve">Exhibitors may photograph their own exhibits. Videotaping of your exhibit, or in your exhibit, cannot be conducted at any time without the permission of </w:t>
      </w:r>
      <w:r w:rsidR="00EE7C63" w:rsidRPr="2D58E0B5">
        <w:rPr>
          <w:rFonts w:ascii="Arial" w:hAnsi="Arial" w:cs="Arial"/>
          <w:color w:val="000000" w:themeColor="text1"/>
          <w:sz w:val="22"/>
          <w:szCs w:val="22"/>
        </w:rPr>
        <w:t>Show</w:t>
      </w:r>
      <w:r w:rsidRPr="2D58E0B5">
        <w:rPr>
          <w:rFonts w:ascii="Arial" w:hAnsi="Arial" w:cs="Arial"/>
          <w:color w:val="000000" w:themeColor="text1"/>
          <w:sz w:val="22"/>
          <w:szCs w:val="22"/>
        </w:rPr>
        <w:t xml:space="preserve"> Management. Requests for videotaping must be submitted to </w:t>
      </w:r>
      <w:r w:rsidR="00EE7C63" w:rsidRPr="2D58E0B5">
        <w:rPr>
          <w:rFonts w:ascii="Arial" w:hAnsi="Arial" w:cs="Arial"/>
          <w:color w:val="000000" w:themeColor="text1"/>
          <w:sz w:val="22"/>
          <w:szCs w:val="22"/>
        </w:rPr>
        <w:t>Show</w:t>
      </w:r>
      <w:r w:rsidRPr="2D58E0B5">
        <w:rPr>
          <w:rFonts w:ascii="Arial" w:hAnsi="Arial" w:cs="Arial"/>
          <w:color w:val="000000" w:themeColor="text1"/>
          <w:sz w:val="22"/>
          <w:szCs w:val="22"/>
        </w:rPr>
        <w:t xml:space="preserve"> Management at least </w:t>
      </w:r>
      <w:r w:rsidR="00E77C98" w:rsidRPr="2D58E0B5">
        <w:rPr>
          <w:rFonts w:ascii="Arial" w:hAnsi="Arial" w:cs="Arial"/>
          <w:color w:val="000000" w:themeColor="text1"/>
          <w:sz w:val="22"/>
          <w:szCs w:val="22"/>
        </w:rPr>
        <w:t>45</w:t>
      </w:r>
      <w:r w:rsidRPr="2D58E0B5">
        <w:rPr>
          <w:rFonts w:ascii="Arial" w:hAnsi="Arial" w:cs="Arial"/>
          <w:color w:val="000000" w:themeColor="text1"/>
          <w:sz w:val="22"/>
          <w:szCs w:val="22"/>
        </w:rPr>
        <w:t xml:space="preserve"> days prior to the show. In the event you will be contracting an outside company to perform this service, the Exhibitor-Appointed Contractor Form must be submitted along with the appropriate insurance form from the contracted video company. In addition, appropriate union labor and guidelines must be followed. Please be aware of fire regulations regarding show aisles. Photographers are not allowed to block aisles with tripods or electrical cables during show hours, as this is a safety hazard. </w:t>
      </w:r>
      <w:r w:rsidR="00497382" w:rsidRPr="2D58E0B5">
        <w:rPr>
          <w:rFonts w:ascii="Arial" w:hAnsi="Arial" w:cs="Arial"/>
          <w:color w:val="000000" w:themeColor="text1"/>
          <w:sz w:val="22"/>
          <w:szCs w:val="22"/>
        </w:rPr>
        <w:t xml:space="preserve">Photography requiring the use of </w:t>
      </w:r>
      <w:r w:rsidR="64A03CE6" w:rsidRPr="2D58E0B5">
        <w:rPr>
          <w:rFonts w:ascii="Arial" w:hAnsi="Arial" w:cs="Arial"/>
          <w:color w:val="000000" w:themeColor="text1"/>
          <w:sz w:val="22"/>
          <w:szCs w:val="22"/>
        </w:rPr>
        <w:t>tripods</w:t>
      </w:r>
      <w:r w:rsidR="00497382" w:rsidRPr="2D58E0B5">
        <w:rPr>
          <w:rFonts w:ascii="Arial" w:hAnsi="Arial" w:cs="Arial"/>
          <w:color w:val="000000" w:themeColor="text1"/>
          <w:sz w:val="22"/>
          <w:szCs w:val="22"/>
        </w:rPr>
        <w:t xml:space="preserve"> and video recording is strictly limited to the parameters of the </w:t>
      </w:r>
      <w:r w:rsidR="1E4E6EA5" w:rsidRPr="0FA2DE7C">
        <w:rPr>
          <w:rFonts w:ascii="Arial" w:hAnsi="Arial" w:cs="Arial"/>
          <w:color w:val="000000" w:themeColor="text1"/>
          <w:sz w:val="22"/>
          <w:szCs w:val="22"/>
        </w:rPr>
        <w:t>exhibitor's</w:t>
      </w:r>
      <w:r w:rsidR="00497382" w:rsidRPr="2D58E0B5">
        <w:rPr>
          <w:rFonts w:ascii="Arial" w:hAnsi="Arial" w:cs="Arial"/>
          <w:color w:val="000000" w:themeColor="text1"/>
          <w:sz w:val="22"/>
          <w:szCs w:val="22"/>
        </w:rPr>
        <w:t xml:space="preserve"> booth space. </w:t>
      </w:r>
    </w:p>
    <w:p w14:paraId="76C04FF1" w14:textId="77777777" w:rsidR="00C26CFF" w:rsidRPr="0006582D" w:rsidRDefault="00C26CFF" w:rsidP="00B963CA">
      <w:pPr>
        <w:rPr>
          <w:rFonts w:ascii="Arial" w:hAnsi="Arial" w:cs="Arial"/>
          <w:sz w:val="22"/>
          <w:szCs w:val="22"/>
        </w:rPr>
      </w:pPr>
    </w:p>
    <w:p w14:paraId="4AC7D95F" w14:textId="77777777" w:rsidR="00B963CA" w:rsidRPr="0006582D" w:rsidRDefault="00716EF2" w:rsidP="00B963CA">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2</w:t>
      </w:r>
      <w:r w:rsidR="00B963CA" w:rsidRPr="0006582D">
        <w:rPr>
          <w:rStyle w:val="Strong"/>
          <w:rFonts w:ascii="Arial" w:hAnsi="Arial" w:cs="Arial"/>
          <w:b/>
          <w:bCs/>
          <w:sz w:val="22"/>
          <w:szCs w:val="22"/>
        </w:rPr>
        <w:t>) POWER SAWS</w:t>
      </w:r>
      <w:r w:rsidR="00190D74" w:rsidRPr="0006582D">
        <w:rPr>
          <w:rStyle w:val="Strong"/>
          <w:rFonts w:ascii="Arial" w:hAnsi="Arial" w:cs="Arial"/>
          <w:b/>
          <w:bCs/>
          <w:sz w:val="22"/>
          <w:szCs w:val="22"/>
        </w:rPr>
        <w:t xml:space="preserve"> </w:t>
      </w:r>
    </w:p>
    <w:p w14:paraId="6FEAF5FD" w14:textId="77777777" w:rsidR="00B963CA" w:rsidRPr="0006582D" w:rsidRDefault="00B963CA" w:rsidP="00B963CA">
      <w:pPr>
        <w:rPr>
          <w:rStyle w:val="Strong"/>
          <w:rFonts w:ascii="Arial" w:hAnsi="Arial" w:cs="Arial"/>
          <w:b w:val="0"/>
          <w:sz w:val="22"/>
          <w:szCs w:val="22"/>
        </w:rPr>
      </w:pPr>
      <w:r w:rsidRPr="0006582D">
        <w:rPr>
          <w:rStyle w:val="Strong"/>
          <w:rFonts w:ascii="Arial" w:hAnsi="Arial" w:cs="Arial"/>
          <w:b w:val="0"/>
          <w:sz w:val="22"/>
          <w:szCs w:val="22"/>
        </w:rPr>
        <w:t>The use of power saws is prohibited inside the expo hall. You may use a power saw outside on</w:t>
      </w:r>
      <w:r w:rsidR="00EF7FA9" w:rsidRPr="0006582D">
        <w:rPr>
          <w:rStyle w:val="Strong"/>
          <w:rFonts w:ascii="Arial" w:hAnsi="Arial" w:cs="Arial"/>
          <w:b w:val="0"/>
          <w:sz w:val="22"/>
          <w:szCs w:val="22"/>
        </w:rPr>
        <w:t xml:space="preserve"> </w:t>
      </w:r>
      <w:r w:rsidRPr="0006582D">
        <w:rPr>
          <w:rStyle w:val="Strong"/>
          <w:rFonts w:ascii="Arial" w:hAnsi="Arial" w:cs="Arial"/>
          <w:b w:val="0"/>
          <w:sz w:val="22"/>
          <w:szCs w:val="22"/>
        </w:rPr>
        <w:t>the dock(s) if needed.</w:t>
      </w:r>
    </w:p>
    <w:p w14:paraId="23EBDB01" w14:textId="77777777" w:rsidR="00074D88" w:rsidRPr="0006582D" w:rsidRDefault="00074D88" w:rsidP="00B85E83">
      <w:pPr>
        <w:pStyle w:val="Heading5"/>
        <w:rPr>
          <w:rStyle w:val="Strong"/>
          <w:rFonts w:ascii="Arial" w:hAnsi="Arial" w:cs="Arial"/>
          <w:sz w:val="22"/>
          <w:szCs w:val="22"/>
        </w:rPr>
      </w:pPr>
    </w:p>
    <w:p w14:paraId="2A3D8504" w14:textId="77777777" w:rsidR="00B85E83"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3</w:t>
      </w:r>
      <w:r w:rsidR="009B3CD1" w:rsidRPr="0006582D">
        <w:rPr>
          <w:rStyle w:val="Strong"/>
          <w:rFonts w:ascii="Arial" w:hAnsi="Arial" w:cs="Arial"/>
          <w:b/>
          <w:bCs/>
          <w:sz w:val="22"/>
          <w:szCs w:val="22"/>
        </w:rPr>
        <w:t>)</w:t>
      </w:r>
      <w:r w:rsidR="00074D88" w:rsidRPr="0006582D">
        <w:rPr>
          <w:rStyle w:val="Strong"/>
          <w:rFonts w:ascii="Arial" w:hAnsi="Arial" w:cs="Arial"/>
          <w:b/>
          <w:bCs/>
          <w:sz w:val="22"/>
          <w:szCs w:val="22"/>
        </w:rPr>
        <w:t xml:space="preserve"> PROHIBITED EQUIPMENT AND OPERATIONS DURING SET-UP &amp; DISMANTLING</w:t>
      </w:r>
    </w:p>
    <w:p w14:paraId="1524A127" w14:textId="77777777" w:rsidR="00B85E83" w:rsidRPr="0006582D" w:rsidRDefault="00074D88" w:rsidP="00B85E83">
      <w:pPr>
        <w:pStyle w:val="Heading5"/>
        <w:numPr>
          <w:ilvl w:val="0"/>
          <w:numId w:val="27"/>
        </w:numPr>
        <w:rPr>
          <w:rStyle w:val="Strong"/>
          <w:rFonts w:ascii="Arial" w:hAnsi="Arial" w:cs="Arial"/>
          <w:sz w:val="22"/>
          <w:szCs w:val="22"/>
        </w:rPr>
      </w:pPr>
      <w:proofErr w:type="gramStart"/>
      <w:r w:rsidRPr="0006582D">
        <w:rPr>
          <w:rStyle w:val="Strong"/>
          <w:rFonts w:ascii="Arial" w:hAnsi="Arial" w:cs="Arial"/>
          <w:sz w:val="22"/>
          <w:szCs w:val="22"/>
        </w:rPr>
        <w:t>Materials</w:t>
      </w:r>
      <w:proofErr w:type="gramEnd"/>
      <w:r w:rsidRPr="0006582D">
        <w:rPr>
          <w:rStyle w:val="Strong"/>
          <w:rFonts w:ascii="Arial" w:hAnsi="Arial" w:cs="Arial"/>
          <w:sz w:val="22"/>
          <w:szCs w:val="22"/>
        </w:rPr>
        <w:t>-handling equipment which exceeds established emission levels.</w:t>
      </w:r>
    </w:p>
    <w:p w14:paraId="39471F93" w14:textId="3160BAAE" w:rsidR="00B85E83" w:rsidRPr="0006582D" w:rsidRDefault="00074D88" w:rsidP="00256AAE">
      <w:pPr>
        <w:pStyle w:val="Heading5"/>
        <w:numPr>
          <w:ilvl w:val="0"/>
          <w:numId w:val="27"/>
        </w:numPr>
        <w:rPr>
          <w:rStyle w:val="Strong"/>
          <w:rFonts w:ascii="Arial" w:hAnsi="Arial" w:cs="Arial"/>
          <w:sz w:val="22"/>
          <w:szCs w:val="22"/>
        </w:rPr>
      </w:pPr>
      <w:r w:rsidRPr="2D58E0B5">
        <w:rPr>
          <w:rStyle w:val="Strong"/>
          <w:rFonts w:ascii="Arial" w:hAnsi="Arial" w:cs="Arial"/>
          <w:sz w:val="22"/>
          <w:szCs w:val="22"/>
        </w:rPr>
        <w:t xml:space="preserve">Electrically powered tools and equipment other than those listed by </w:t>
      </w:r>
      <w:r w:rsidR="00A95417" w:rsidRPr="00A95417">
        <w:rPr>
          <w:rFonts w:ascii="Arial" w:hAnsi="Arial" w:cs="Arial"/>
          <w:b w:val="0"/>
          <w:bCs w:val="0"/>
          <w:sz w:val="22"/>
          <w:szCs w:val="22"/>
        </w:rPr>
        <w:t>Underwriters Laboratories</w:t>
      </w:r>
      <w:r w:rsidRPr="2D58E0B5">
        <w:rPr>
          <w:rStyle w:val="Strong"/>
          <w:rFonts w:ascii="Arial" w:hAnsi="Arial" w:cs="Arial"/>
          <w:sz w:val="22"/>
          <w:szCs w:val="22"/>
        </w:rPr>
        <w:t>. or approved by a nationally recognized testing laboratory.</w:t>
      </w:r>
    </w:p>
    <w:p w14:paraId="78930C09" w14:textId="77777777" w:rsidR="00B85E83" w:rsidRPr="0006582D" w:rsidRDefault="00074D88" w:rsidP="00B85E83">
      <w:pPr>
        <w:pStyle w:val="Heading5"/>
        <w:numPr>
          <w:ilvl w:val="0"/>
          <w:numId w:val="27"/>
        </w:numPr>
        <w:rPr>
          <w:rStyle w:val="Strong"/>
          <w:rFonts w:ascii="Arial" w:hAnsi="Arial" w:cs="Arial"/>
          <w:sz w:val="22"/>
          <w:szCs w:val="22"/>
        </w:rPr>
      </w:pPr>
      <w:r w:rsidRPr="0006582D">
        <w:rPr>
          <w:rStyle w:val="Strong"/>
          <w:rFonts w:ascii="Arial" w:hAnsi="Arial" w:cs="Arial"/>
          <w:sz w:val="22"/>
          <w:szCs w:val="22"/>
        </w:rPr>
        <w:t>Portable heating equipment.</w:t>
      </w:r>
    </w:p>
    <w:p w14:paraId="3C41B9F8" w14:textId="77777777" w:rsidR="00B85E83" w:rsidRPr="0006582D" w:rsidRDefault="00074D88" w:rsidP="00B85E83">
      <w:pPr>
        <w:pStyle w:val="Heading5"/>
        <w:numPr>
          <w:ilvl w:val="0"/>
          <w:numId w:val="27"/>
        </w:numPr>
        <w:rPr>
          <w:rStyle w:val="Strong"/>
          <w:rFonts w:ascii="Arial" w:hAnsi="Arial" w:cs="Arial"/>
          <w:sz w:val="22"/>
          <w:szCs w:val="22"/>
        </w:rPr>
      </w:pPr>
      <w:r w:rsidRPr="0006582D">
        <w:rPr>
          <w:rStyle w:val="Strong"/>
          <w:rFonts w:ascii="Arial" w:hAnsi="Arial" w:cs="Arial"/>
          <w:sz w:val="22"/>
          <w:szCs w:val="22"/>
        </w:rPr>
        <w:t>Painting with flammable or volatile paints and finishes.</w:t>
      </w:r>
    </w:p>
    <w:p w14:paraId="40882CF2" w14:textId="77777777" w:rsidR="00074D88" w:rsidRPr="0006582D" w:rsidRDefault="00074D88" w:rsidP="00B85E83">
      <w:pPr>
        <w:pStyle w:val="Heading5"/>
        <w:numPr>
          <w:ilvl w:val="0"/>
          <w:numId w:val="27"/>
        </w:numPr>
        <w:rPr>
          <w:rStyle w:val="Strong"/>
          <w:rFonts w:ascii="Arial" w:hAnsi="Arial" w:cs="Arial"/>
          <w:sz w:val="22"/>
          <w:szCs w:val="22"/>
        </w:rPr>
      </w:pPr>
      <w:r w:rsidRPr="0006582D">
        <w:rPr>
          <w:rStyle w:val="Strong"/>
          <w:rFonts w:ascii="Arial" w:hAnsi="Arial" w:cs="Arial"/>
          <w:sz w:val="22"/>
          <w:szCs w:val="22"/>
        </w:rPr>
        <w:t xml:space="preserve">Any equipment or operation that increases the risk </w:t>
      </w:r>
      <w:proofErr w:type="gramStart"/>
      <w:r w:rsidRPr="0006582D">
        <w:rPr>
          <w:rStyle w:val="Strong"/>
          <w:rFonts w:ascii="Arial" w:hAnsi="Arial" w:cs="Arial"/>
          <w:sz w:val="22"/>
          <w:szCs w:val="22"/>
        </w:rPr>
        <w:t>to</w:t>
      </w:r>
      <w:proofErr w:type="gramEnd"/>
      <w:r w:rsidRPr="0006582D">
        <w:rPr>
          <w:rStyle w:val="Strong"/>
          <w:rFonts w:ascii="Arial" w:hAnsi="Arial" w:cs="Arial"/>
          <w:sz w:val="22"/>
          <w:szCs w:val="22"/>
        </w:rPr>
        <w:t xml:space="preserve"> fire and life safety.</w:t>
      </w:r>
    </w:p>
    <w:p w14:paraId="43310F30" w14:textId="77777777" w:rsidR="003327A4" w:rsidRPr="0006582D" w:rsidRDefault="003327A4" w:rsidP="00B85E83">
      <w:pPr>
        <w:pStyle w:val="Heading5"/>
        <w:rPr>
          <w:rStyle w:val="Strong"/>
          <w:rFonts w:ascii="Arial" w:hAnsi="Arial" w:cs="Arial"/>
          <w:sz w:val="22"/>
          <w:szCs w:val="22"/>
        </w:rPr>
      </w:pPr>
    </w:p>
    <w:p w14:paraId="4C208505" w14:textId="77777777" w:rsidR="00074D88"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4</w:t>
      </w:r>
      <w:r w:rsidR="009B3CD1" w:rsidRPr="0006582D">
        <w:rPr>
          <w:rStyle w:val="Strong"/>
          <w:rFonts w:ascii="Arial" w:hAnsi="Arial" w:cs="Arial"/>
          <w:b/>
          <w:bCs/>
          <w:sz w:val="22"/>
          <w:szCs w:val="22"/>
        </w:rPr>
        <w:t>)</w:t>
      </w:r>
      <w:r w:rsidR="00074D88" w:rsidRPr="0006582D">
        <w:rPr>
          <w:rStyle w:val="Strong"/>
          <w:rFonts w:ascii="Arial" w:hAnsi="Arial" w:cs="Arial"/>
          <w:b/>
          <w:bCs/>
          <w:sz w:val="22"/>
          <w:szCs w:val="22"/>
        </w:rPr>
        <w:t xml:space="preserve"> PROHIBITED MATERIALS, PROCESSES AND EQUIPMENT</w:t>
      </w:r>
    </w:p>
    <w:p w14:paraId="169BEFD4" w14:textId="77777777" w:rsidR="009D27FC" w:rsidRPr="0006582D" w:rsidRDefault="009D27FC" w:rsidP="006A27CA">
      <w:pPr>
        <w:numPr>
          <w:ilvl w:val="0"/>
          <w:numId w:val="25"/>
        </w:numPr>
        <w:rPr>
          <w:rFonts w:ascii="Arial" w:hAnsi="Arial" w:cs="Arial"/>
          <w:sz w:val="22"/>
          <w:szCs w:val="22"/>
        </w:rPr>
        <w:sectPr w:rsidR="009D27FC" w:rsidRPr="0006582D" w:rsidSect="008E7F7F">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000" w:right="1440" w:bottom="1000" w:left="1440" w:header="432" w:footer="317" w:gutter="0"/>
          <w:cols w:space="720" w:equalWidth="0">
            <w:col w:w="9720"/>
          </w:cols>
          <w:docGrid w:linePitch="326"/>
        </w:sectPr>
      </w:pPr>
    </w:p>
    <w:p w14:paraId="774C57C7"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Blasting agents, or explosives.</w:t>
      </w:r>
    </w:p>
    <w:p w14:paraId="46D05D3C" w14:textId="77777777" w:rsidR="00074D88" w:rsidRPr="0006582D" w:rsidRDefault="00256AAE" w:rsidP="006A27CA">
      <w:pPr>
        <w:numPr>
          <w:ilvl w:val="0"/>
          <w:numId w:val="25"/>
        </w:numPr>
        <w:rPr>
          <w:rFonts w:ascii="Arial" w:hAnsi="Arial" w:cs="Arial"/>
          <w:sz w:val="22"/>
          <w:szCs w:val="22"/>
        </w:rPr>
      </w:pPr>
      <w:r w:rsidRPr="0006582D">
        <w:rPr>
          <w:rFonts w:ascii="Arial" w:hAnsi="Arial" w:cs="Arial"/>
          <w:sz w:val="22"/>
          <w:szCs w:val="22"/>
        </w:rPr>
        <w:t>Pyrotechnics</w:t>
      </w:r>
      <w:r w:rsidR="00074D88" w:rsidRPr="0006582D">
        <w:rPr>
          <w:rFonts w:ascii="Arial" w:hAnsi="Arial" w:cs="Arial"/>
          <w:sz w:val="22"/>
          <w:szCs w:val="22"/>
        </w:rPr>
        <w:t>.</w:t>
      </w:r>
    </w:p>
    <w:p w14:paraId="4295AF06"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Flammable cryogenic gases.</w:t>
      </w:r>
    </w:p>
    <w:p w14:paraId="0368460F"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Smoking within the facilities.</w:t>
      </w:r>
    </w:p>
    <w:p w14:paraId="52546EDC"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Fueling of motor vehicles.</w:t>
      </w:r>
    </w:p>
    <w:p w14:paraId="0C2DDDB8"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Wood matches with all-surface strikes.</w:t>
      </w:r>
    </w:p>
    <w:p w14:paraId="569F8F9E"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Cellulose nitrate motion picture film.</w:t>
      </w:r>
    </w:p>
    <w:p w14:paraId="42558DF2" w14:textId="77777777" w:rsidR="00074D88" w:rsidRPr="0006582D" w:rsidRDefault="00074D88" w:rsidP="006A27CA">
      <w:pPr>
        <w:numPr>
          <w:ilvl w:val="0"/>
          <w:numId w:val="25"/>
        </w:numPr>
        <w:rPr>
          <w:rFonts w:ascii="Arial" w:hAnsi="Arial" w:cs="Arial"/>
          <w:sz w:val="22"/>
          <w:szCs w:val="22"/>
        </w:rPr>
      </w:pPr>
      <w:r w:rsidRPr="0006582D">
        <w:rPr>
          <w:rFonts w:ascii="Arial" w:hAnsi="Arial" w:cs="Arial"/>
          <w:sz w:val="22"/>
          <w:szCs w:val="22"/>
        </w:rPr>
        <w:t>Aerosol cans with flammable propellants.</w:t>
      </w:r>
    </w:p>
    <w:p w14:paraId="673345D1"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Adhesive backed decals</w:t>
      </w:r>
    </w:p>
    <w:p w14:paraId="350A5904" w14:textId="64168C26" w:rsidR="009D27FC" w:rsidRPr="0006582D" w:rsidRDefault="0076763A" w:rsidP="009D27FC">
      <w:pPr>
        <w:numPr>
          <w:ilvl w:val="0"/>
          <w:numId w:val="25"/>
        </w:numPr>
        <w:rPr>
          <w:rFonts w:ascii="Arial" w:hAnsi="Arial" w:cs="Arial"/>
          <w:sz w:val="22"/>
          <w:szCs w:val="22"/>
        </w:rPr>
      </w:pPr>
      <w:r>
        <w:rPr>
          <w:rFonts w:ascii="Arial" w:hAnsi="Arial" w:cs="Arial"/>
          <w:sz w:val="22"/>
          <w:szCs w:val="22"/>
        </w:rPr>
        <w:t>Helium or mylar b</w:t>
      </w:r>
      <w:r w:rsidR="009D27FC" w:rsidRPr="0006582D">
        <w:rPr>
          <w:rFonts w:ascii="Arial" w:hAnsi="Arial" w:cs="Arial"/>
          <w:sz w:val="22"/>
          <w:szCs w:val="22"/>
        </w:rPr>
        <w:t>alloons</w:t>
      </w:r>
    </w:p>
    <w:p w14:paraId="6905AC1E"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Confetti/Glitter</w:t>
      </w:r>
    </w:p>
    <w:p w14:paraId="19A8E78C"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Liquid petroleum gas</w:t>
      </w:r>
    </w:p>
    <w:p w14:paraId="7FC7A7DE" w14:textId="77777777" w:rsidR="009D27FC" w:rsidRDefault="009D27FC" w:rsidP="009D27FC">
      <w:pPr>
        <w:numPr>
          <w:ilvl w:val="0"/>
          <w:numId w:val="25"/>
        </w:numPr>
        <w:rPr>
          <w:rFonts w:ascii="Arial" w:hAnsi="Arial" w:cs="Arial"/>
          <w:sz w:val="22"/>
          <w:szCs w:val="22"/>
        </w:rPr>
      </w:pPr>
      <w:r w:rsidRPr="0006582D">
        <w:rPr>
          <w:rFonts w:ascii="Arial" w:hAnsi="Arial" w:cs="Arial"/>
          <w:sz w:val="22"/>
          <w:szCs w:val="22"/>
        </w:rPr>
        <w:t>Pressurized gas tanks, empty or full</w:t>
      </w:r>
    </w:p>
    <w:p w14:paraId="44E89509" w14:textId="58A9018B" w:rsidR="0076763A" w:rsidRPr="0006582D" w:rsidRDefault="0076763A" w:rsidP="009D27FC">
      <w:pPr>
        <w:numPr>
          <w:ilvl w:val="0"/>
          <w:numId w:val="25"/>
        </w:numPr>
        <w:rPr>
          <w:rFonts w:ascii="Arial" w:hAnsi="Arial" w:cs="Arial"/>
          <w:sz w:val="22"/>
          <w:szCs w:val="22"/>
        </w:rPr>
      </w:pPr>
      <w:r>
        <w:rPr>
          <w:rFonts w:ascii="Arial" w:hAnsi="Arial" w:cs="Arial"/>
          <w:sz w:val="22"/>
          <w:szCs w:val="22"/>
        </w:rPr>
        <w:t>Stickers</w:t>
      </w:r>
    </w:p>
    <w:p w14:paraId="297FF0D4"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Gas operated cooking equipment</w:t>
      </w:r>
    </w:p>
    <w:p w14:paraId="2C46AE30"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Overnight sleeping</w:t>
      </w:r>
    </w:p>
    <w:p w14:paraId="2E95319E" w14:textId="77777777" w:rsidR="009D27FC" w:rsidRPr="0006582D" w:rsidRDefault="009D27FC" w:rsidP="009D27FC">
      <w:pPr>
        <w:numPr>
          <w:ilvl w:val="0"/>
          <w:numId w:val="25"/>
        </w:numPr>
        <w:rPr>
          <w:rFonts w:ascii="Arial" w:hAnsi="Arial" w:cs="Arial"/>
          <w:sz w:val="22"/>
          <w:szCs w:val="22"/>
        </w:rPr>
      </w:pPr>
      <w:r w:rsidRPr="0006582D">
        <w:rPr>
          <w:rFonts w:ascii="Arial" w:hAnsi="Arial" w:cs="Arial"/>
          <w:sz w:val="22"/>
          <w:szCs w:val="22"/>
        </w:rPr>
        <w:t>Portable heating equipment</w:t>
      </w:r>
    </w:p>
    <w:p w14:paraId="2C9D4D7F" w14:textId="77777777" w:rsidR="009D27FC" w:rsidRPr="0006582D" w:rsidRDefault="009D27FC" w:rsidP="003327A4">
      <w:pPr>
        <w:ind w:left="720"/>
        <w:rPr>
          <w:rFonts w:ascii="Arial" w:hAnsi="Arial" w:cs="Arial"/>
          <w:sz w:val="22"/>
          <w:szCs w:val="22"/>
        </w:rPr>
        <w:sectPr w:rsidR="009D27FC" w:rsidRPr="0006582D" w:rsidSect="009D27FC">
          <w:type w:val="continuous"/>
          <w:pgSz w:w="12240" w:h="15840"/>
          <w:pgMar w:top="1000" w:right="1440" w:bottom="1000" w:left="1440" w:header="720" w:footer="720" w:gutter="0"/>
          <w:cols w:num="2" w:space="720"/>
        </w:sectPr>
      </w:pPr>
    </w:p>
    <w:p w14:paraId="29B2C579" w14:textId="77777777" w:rsidR="003327A4" w:rsidRPr="0006582D" w:rsidRDefault="003327A4" w:rsidP="003327A4">
      <w:pPr>
        <w:ind w:left="720"/>
        <w:rPr>
          <w:rFonts w:ascii="Arial" w:hAnsi="Arial" w:cs="Arial"/>
          <w:sz w:val="22"/>
          <w:szCs w:val="22"/>
        </w:rPr>
      </w:pPr>
    </w:p>
    <w:p w14:paraId="4A4E7F9C" w14:textId="40F04B28" w:rsidR="00256AAE" w:rsidRPr="0006582D" w:rsidRDefault="00256AAE" w:rsidP="00FB5AB5">
      <w:pPr>
        <w:pStyle w:val="Heading5"/>
        <w:rPr>
          <w:rStyle w:val="Strong"/>
          <w:rFonts w:ascii="Arial" w:hAnsi="Arial" w:cs="Arial"/>
          <w:sz w:val="22"/>
          <w:szCs w:val="22"/>
        </w:rPr>
      </w:pPr>
    </w:p>
    <w:p w14:paraId="4082568B" w14:textId="77777777" w:rsidR="00605061" w:rsidRPr="0006582D" w:rsidRDefault="00605061">
      <w:pPr>
        <w:rPr>
          <w:rFonts w:ascii="Arial" w:hAnsi="Arial" w:cs="Arial"/>
          <w:sz w:val="22"/>
          <w:szCs w:val="22"/>
        </w:rPr>
      </w:pPr>
    </w:p>
    <w:p w14:paraId="633EE84A" w14:textId="77777777" w:rsidR="003A3BA6" w:rsidRPr="0006582D" w:rsidRDefault="00716EF2" w:rsidP="00B85E83">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5</w:t>
      </w:r>
      <w:r w:rsidR="003A3BA6" w:rsidRPr="0006582D">
        <w:rPr>
          <w:rStyle w:val="Strong"/>
          <w:rFonts w:ascii="Arial" w:hAnsi="Arial" w:cs="Arial"/>
          <w:b/>
          <w:bCs/>
          <w:sz w:val="22"/>
          <w:szCs w:val="22"/>
        </w:rPr>
        <w:t>) PROPER FOOTWEAR</w:t>
      </w:r>
    </w:p>
    <w:p w14:paraId="7F6237E5" w14:textId="790D6934" w:rsidR="00B85E83" w:rsidRPr="0006582D" w:rsidRDefault="003A3BA6" w:rsidP="00B85E83">
      <w:pPr>
        <w:rPr>
          <w:rFonts w:ascii="Arial" w:hAnsi="Arial" w:cs="Arial"/>
          <w:sz w:val="22"/>
          <w:szCs w:val="22"/>
        </w:rPr>
      </w:pPr>
      <w:proofErr w:type="gramStart"/>
      <w:r w:rsidRPr="0006582D">
        <w:rPr>
          <w:rFonts w:ascii="Arial" w:hAnsi="Arial" w:cs="Arial"/>
          <w:sz w:val="22"/>
          <w:szCs w:val="22"/>
        </w:rPr>
        <w:t>All booth</w:t>
      </w:r>
      <w:proofErr w:type="gramEnd"/>
      <w:r w:rsidRPr="0006582D">
        <w:rPr>
          <w:rFonts w:ascii="Arial" w:hAnsi="Arial" w:cs="Arial"/>
          <w:sz w:val="22"/>
          <w:szCs w:val="22"/>
        </w:rPr>
        <w:t xml:space="preserve"> staff in the hall during set-up and tear-down are required to wear closed</w:t>
      </w:r>
      <w:r w:rsidR="003E0955" w:rsidRPr="0006582D">
        <w:rPr>
          <w:rFonts w:ascii="Arial" w:hAnsi="Arial" w:cs="Arial"/>
          <w:sz w:val="22"/>
          <w:szCs w:val="22"/>
        </w:rPr>
        <w:t>-</w:t>
      </w:r>
      <w:r w:rsidRPr="0006582D">
        <w:rPr>
          <w:rFonts w:ascii="Arial" w:hAnsi="Arial" w:cs="Arial"/>
          <w:sz w:val="22"/>
          <w:szCs w:val="22"/>
        </w:rPr>
        <w:t xml:space="preserve">toe shoes for safety purposes. Any exhibitors found not to </w:t>
      </w:r>
      <w:proofErr w:type="gramStart"/>
      <w:r w:rsidRPr="0006582D">
        <w:rPr>
          <w:rFonts w:ascii="Arial" w:hAnsi="Arial" w:cs="Arial"/>
          <w:sz w:val="22"/>
          <w:szCs w:val="22"/>
        </w:rPr>
        <w:t>be in compliance</w:t>
      </w:r>
      <w:proofErr w:type="gramEnd"/>
      <w:r w:rsidRPr="0006582D">
        <w:rPr>
          <w:rFonts w:ascii="Arial" w:hAnsi="Arial" w:cs="Arial"/>
          <w:sz w:val="22"/>
          <w:szCs w:val="22"/>
        </w:rPr>
        <w:t xml:space="preserve"> will be asked to leave the hall.</w:t>
      </w:r>
    </w:p>
    <w:p w14:paraId="7607444C" w14:textId="77777777" w:rsidR="0099631A" w:rsidRPr="0006582D" w:rsidRDefault="0099631A" w:rsidP="00B85E83">
      <w:pPr>
        <w:rPr>
          <w:rFonts w:ascii="Arial" w:hAnsi="Arial" w:cs="Arial"/>
          <w:sz w:val="22"/>
          <w:szCs w:val="22"/>
        </w:rPr>
      </w:pPr>
    </w:p>
    <w:p w14:paraId="0FD41E69" w14:textId="77777777" w:rsidR="00C33ECB" w:rsidRPr="001F26ED" w:rsidRDefault="00C33ECB" w:rsidP="00C33ECB">
      <w:pPr>
        <w:pStyle w:val="Heading5"/>
        <w:rPr>
          <w:rStyle w:val="Strong"/>
          <w:rFonts w:ascii="Arial" w:hAnsi="Arial" w:cs="Arial"/>
          <w:b/>
          <w:bCs/>
          <w:sz w:val="22"/>
          <w:szCs w:val="22"/>
        </w:rPr>
      </w:pPr>
      <w:r w:rsidRPr="001F26ED">
        <w:rPr>
          <w:rStyle w:val="Strong"/>
          <w:rFonts w:ascii="Arial" w:hAnsi="Arial" w:cs="Arial"/>
          <w:b/>
          <w:bCs/>
          <w:sz w:val="22"/>
          <w:szCs w:val="22"/>
        </w:rPr>
        <w:lastRenderedPageBreak/>
        <w:t>3</w:t>
      </w:r>
      <w:r w:rsidR="00BC146B" w:rsidRPr="001F26ED">
        <w:rPr>
          <w:rStyle w:val="Strong"/>
          <w:rFonts w:ascii="Arial" w:hAnsi="Arial" w:cs="Arial"/>
          <w:b/>
          <w:bCs/>
          <w:sz w:val="22"/>
          <w:szCs w:val="22"/>
        </w:rPr>
        <w:t>6</w:t>
      </w:r>
      <w:r w:rsidRPr="001F26ED">
        <w:rPr>
          <w:rStyle w:val="Strong"/>
          <w:rFonts w:ascii="Arial" w:hAnsi="Arial" w:cs="Arial"/>
          <w:b/>
          <w:bCs/>
          <w:sz w:val="22"/>
          <w:szCs w:val="22"/>
        </w:rPr>
        <w:t xml:space="preserve">) </w:t>
      </w:r>
      <w:r w:rsidR="00EA2115" w:rsidRPr="001F26ED">
        <w:rPr>
          <w:rStyle w:val="Strong"/>
          <w:rFonts w:ascii="Arial" w:hAnsi="Arial" w:cs="Arial"/>
          <w:b/>
          <w:bCs/>
          <w:sz w:val="22"/>
          <w:szCs w:val="22"/>
        </w:rPr>
        <w:t>SECURITY</w:t>
      </w:r>
    </w:p>
    <w:p w14:paraId="579F4CED" w14:textId="602BD0F9" w:rsidR="00C33ECB" w:rsidRPr="0006582D" w:rsidRDefault="00EA2115" w:rsidP="00C33ECB">
      <w:pPr>
        <w:pStyle w:val="Heading5"/>
        <w:rPr>
          <w:rStyle w:val="Strong"/>
          <w:rFonts w:ascii="Arial" w:hAnsi="Arial" w:cs="Arial"/>
          <w:sz w:val="22"/>
          <w:szCs w:val="22"/>
        </w:rPr>
      </w:pPr>
      <w:r w:rsidRPr="001F26ED">
        <w:rPr>
          <w:rStyle w:val="Strong"/>
          <w:rFonts w:ascii="Arial" w:hAnsi="Arial" w:cs="Arial"/>
          <w:sz w:val="22"/>
          <w:szCs w:val="22"/>
        </w:rPr>
        <w:t>If you are using your</w:t>
      </w:r>
      <w:r w:rsidR="00675B4C" w:rsidRPr="001F26ED">
        <w:rPr>
          <w:rStyle w:val="Strong"/>
          <w:rFonts w:ascii="Arial" w:hAnsi="Arial" w:cs="Arial"/>
          <w:sz w:val="22"/>
          <w:szCs w:val="22"/>
        </w:rPr>
        <w:t xml:space="preserve"> own </w:t>
      </w:r>
      <w:r w:rsidRPr="001F26ED">
        <w:rPr>
          <w:rStyle w:val="Strong"/>
          <w:rFonts w:ascii="Arial" w:hAnsi="Arial" w:cs="Arial"/>
          <w:sz w:val="22"/>
          <w:szCs w:val="22"/>
        </w:rPr>
        <w:t xml:space="preserve">vendor to provide booth </w:t>
      </w:r>
      <w:r w:rsidR="00675B4C" w:rsidRPr="001F26ED">
        <w:rPr>
          <w:rStyle w:val="Strong"/>
          <w:rFonts w:ascii="Arial" w:hAnsi="Arial" w:cs="Arial"/>
          <w:sz w:val="22"/>
          <w:szCs w:val="22"/>
        </w:rPr>
        <w:t xml:space="preserve">security, you must </w:t>
      </w:r>
      <w:r w:rsidR="008D7DA9">
        <w:rPr>
          <w:rStyle w:val="Strong"/>
          <w:rFonts w:ascii="Arial" w:hAnsi="Arial" w:cs="Arial"/>
          <w:sz w:val="22"/>
          <w:szCs w:val="22"/>
        </w:rPr>
        <w:t xml:space="preserve">register them with </w:t>
      </w:r>
      <w:hyperlink r:id="rId24" w:history="1">
        <w:r w:rsidR="00720D42">
          <w:rPr>
            <w:rStyle w:val="Hyperlink"/>
            <w:rFonts w:ascii="Arial" w:hAnsi="Arial" w:cs="Arial"/>
            <w:sz w:val="22"/>
            <w:szCs w:val="22"/>
          </w:rPr>
          <w:t>IWCE@EACMgmt.com</w:t>
        </w:r>
      </w:hyperlink>
      <w:r w:rsidR="007A13CD">
        <w:rPr>
          <w:rStyle w:val="Hyperlink"/>
          <w:rFonts w:ascii="Arial" w:hAnsi="Arial" w:cs="Arial"/>
          <w:sz w:val="22"/>
          <w:szCs w:val="22"/>
        </w:rPr>
        <w:t>.</w:t>
      </w:r>
      <w:r w:rsidR="008D7DA9">
        <w:rPr>
          <w:rStyle w:val="Strong"/>
          <w:rFonts w:ascii="Arial" w:hAnsi="Arial" w:cs="Arial"/>
          <w:sz w:val="22"/>
          <w:szCs w:val="22"/>
        </w:rPr>
        <w:t xml:space="preserve"> </w:t>
      </w:r>
    </w:p>
    <w:p w14:paraId="15571570" w14:textId="77777777" w:rsidR="0099631A" w:rsidRPr="0006582D" w:rsidRDefault="0099631A" w:rsidP="0099631A">
      <w:pPr>
        <w:rPr>
          <w:rFonts w:ascii="Arial" w:hAnsi="Arial" w:cs="Arial"/>
          <w:sz w:val="22"/>
          <w:szCs w:val="22"/>
        </w:rPr>
      </w:pPr>
    </w:p>
    <w:p w14:paraId="48DE2E66" w14:textId="77777777" w:rsidR="00393A3F" w:rsidRPr="0006582D" w:rsidRDefault="006B41B8" w:rsidP="00C33ECB">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7</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SELLING ON THE SHOW FLOOR </w:t>
      </w:r>
    </w:p>
    <w:p w14:paraId="0EA6C830" w14:textId="5C94517D"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Selling is </w:t>
      </w:r>
      <w:r w:rsidR="00D30077" w:rsidRPr="0006582D">
        <w:rPr>
          <w:rStyle w:val="Strong"/>
          <w:rFonts w:ascii="Arial" w:hAnsi="Arial" w:cs="Arial"/>
          <w:sz w:val="22"/>
          <w:szCs w:val="22"/>
        </w:rPr>
        <w:t xml:space="preserve">not </w:t>
      </w:r>
      <w:r w:rsidRPr="0006582D">
        <w:rPr>
          <w:rStyle w:val="Strong"/>
          <w:rFonts w:ascii="Arial" w:hAnsi="Arial" w:cs="Arial"/>
          <w:sz w:val="22"/>
          <w:szCs w:val="22"/>
        </w:rPr>
        <w:t xml:space="preserve">allowed </w:t>
      </w:r>
      <w:r w:rsidR="00191095" w:rsidRPr="0006582D">
        <w:rPr>
          <w:rStyle w:val="Strong"/>
          <w:rFonts w:ascii="Arial" w:hAnsi="Arial" w:cs="Arial"/>
          <w:sz w:val="22"/>
          <w:szCs w:val="22"/>
        </w:rPr>
        <w:t>at the event</w:t>
      </w:r>
      <w:r w:rsidR="00E559F1" w:rsidRPr="0006582D">
        <w:rPr>
          <w:rStyle w:val="Strong"/>
          <w:rFonts w:ascii="Arial" w:hAnsi="Arial" w:cs="Arial"/>
          <w:sz w:val="22"/>
          <w:szCs w:val="22"/>
        </w:rPr>
        <w:t xml:space="preserve">. </w:t>
      </w:r>
    </w:p>
    <w:p w14:paraId="74ACA4DF" w14:textId="77777777" w:rsidR="00393A3F" w:rsidRPr="0006582D" w:rsidRDefault="00393A3F">
      <w:pPr>
        <w:rPr>
          <w:rFonts w:ascii="Arial" w:hAnsi="Arial" w:cs="Arial"/>
          <w:bCs/>
          <w:sz w:val="22"/>
          <w:szCs w:val="22"/>
        </w:rPr>
      </w:pPr>
    </w:p>
    <w:p w14:paraId="17F6A319" w14:textId="0B036ECF" w:rsidR="00C33ECB" w:rsidRDefault="00C33ECB" w:rsidP="1BC6EE62">
      <w:pPr>
        <w:pStyle w:val="Heading5"/>
        <w:rPr>
          <w:rStyle w:val="Strong"/>
          <w:rFonts w:ascii="Arial" w:hAnsi="Arial" w:cs="Arial"/>
          <w:b/>
          <w:bCs/>
          <w:sz w:val="22"/>
          <w:szCs w:val="22"/>
        </w:rPr>
      </w:pPr>
      <w:r w:rsidRPr="1BC6EE62">
        <w:rPr>
          <w:rStyle w:val="Strong"/>
          <w:rFonts w:ascii="Arial" w:hAnsi="Arial" w:cs="Arial"/>
          <w:b/>
          <w:bCs/>
          <w:sz w:val="22"/>
          <w:szCs w:val="22"/>
        </w:rPr>
        <w:t>3</w:t>
      </w:r>
      <w:r w:rsidR="00BC146B" w:rsidRPr="1BC6EE62">
        <w:rPr>
          <w:rStyle w:val="Strong"/>
          <w:rFonts w:ascii="Arial" w:hAnsi="Arial" w:cs="Arial"/>
          <w:b/>
          <w:bCs/>
          <w:sz w:val="22"/>
          <w:szCs w:val="22"/>
        </w:rPr>
        <w:t>8</w:t>
      </w:r>
      <w:r w:rsidR="009B3CD1" w:rsidRPr="1BC6EE62">
        <w:rPr>
          <w:rStyle w:val="Strong"/>
          <w:rFonts w:ascii="Arial" w:hAnsi="Arial" w:cs="Arial"/>
          <w:b/>
          <w:bCs/>
          <w:sz w:val="22"/>
          <w:szCs w:val="22"/>
        </w:rPr>
        <w:t xml:space="preserve">) </w:t>
      </w:r>
      <w:r w:rsidR="001A3387" w:rsidRPr="1BC6EE62">
        <w:rPr>
          <w:rStyle w:val="Strong"/>
          <w:rFonts w:ascii="Arial" w:hAnsi="Arial" w:cs="Arial"/>
          <w:b/>
          <w:bCs/>
          <w:sz w:val="22"/>
          <w:szCs w:val="22"/>
        </w:rPr>
        <w:t>SIGNAGE RULES</w:t>
      </w:r>
    </w:p>
    <w:p w14:paraId="008408D2" w14:textId="7A2A7E77" w:rsidR="4523203C" w:rsidRDefault="4523203C" w:rsidP="1BC6EE62">
      <w:pPr>
        <w:rPr>
          <w:rFonts w:ascii="Arial" w:eastAsia="Arial" w:hAnsi="Arial" w:cs="Arial"/>
          <w:sz w:val="22"/>
          <w:szCs w:val="22"/>
        </w:rPr>
      </w:pPr>
      <w:r w:rsidRPr="1BC6EE62">
        <w:rPr>
          <w:rFonts w:ascii="Arial" w:eastAsia="Arial" w:hAnsi="Arial" w:cs="Arial"/>
          <w:color w:val="000000" w:themeColor="text1"/>
          <w:sz w:val="22"/>
          <w:szCs w:val="22"/>
        </w:rPr>
        <w:t>Signs and graphics can be hung to a maximum height of 2</w:t>
      </w:r>
      <w:r w:rsidR="008F0B2B">
        <w:rPr>
          <w:rFonts w:ascii="Arial" w:eastAsia="Arial" w:hAnsi="Arial" w:cs="Arial"/>
          <w:color w:val="000000" w:themeColor="text1"/>
          <w:sz w:val="22"/>
          <w:szCs w:val="22"/>
        </w:rPr>
        <w:t>0</w:t>
      </w:r>
      <w:r w:rsidRPr="1BC6EE62">
        <w:rPr>
          <w:rFonts w:ascii="Arial" w:eastAsia="Arial" w:hAnsi="Arial" w:cs="Arial"/>
          <w:color w:val="000000" w:themeColor="text1"/>
          <w:sz w:val="22"/>
          <w:szCs w:val="22"/>
        </w:rPr>
        <w:t xml:space="preserve">’, provided that written approval is received from Event Management at least 45 days before exhibitor </w:t>
      </w:r>
      <w:proofErr w:type="gramStart"/>
      <w:r w:rsidRPr="1BC6EE62">
        <w:rPr>
          <w:rFonts w:ascii="Arial" w:eastAsia="Arial" w:hAnsi="Arial" w:cs="Arial"/>
          <w:color w:val="000000" w:themeColor="text1"/>
          <w:sz w:val="22"/>
          <w:szCs w:val="22"/>
        </w:rPr>
        <w:t>move</w:t>
      </w:r>
      <w:proofErr w:type="gramEnd"/>
      <w:r w:rsidRPr="1BC6EE62">
        <w:rPr>
          <w:rFonts w:ascii="Arial" w:eastAsia="Arial" w:hAnsi="Arial" w:cs="Arial"/>
          <w:color w:val="000000" w:themeColor="text1"/>
          <w:sz w:val="22"/>
          <w:szCs w:val="22"/>
        </w:rPr>
        <w:t>-in, and that the bottom of the sign is at least 3’ higher than the tallest structure within booth. The width of any hanging or attached signs should not exceed 50% of the booth width.</w:t>
      </w:r>
    </w:p>
    <w:p w14:paraId="73BA7582" w14:textId="6F2C50FE" w:rsidR="1BC6EE62" w:rsidRDefault="1BC6EE62" w:rsidP="1BC6EE62">
      <w:pPr>
        <w:rPr>
          <w:rFonts w:ascii="Arial" w:eastAsia="Arial" w:hAnsi="Arial" w:cs="Arial"/>
          <w:color w:val="000000" w:themeColor="text1"/>
          <w:sz w:val="22"/>
          <w:szCs w:val="22"/>
        </w:rPr>
      </w:pPr>
    </w:p>
    <w:p w14:paraId="6BB61F99" w14:textId="4316732F" w:rsidR="00393A3F" w:rsidRDefault="4523203C" w:rsidP="1BC6EE62">
      <w:pPr>
        <w:pStyle w:val="Heading5"/>
        <w:rPr>
          <w:rStyle w:val="Strong"/>
          <w:rFonts w:ascii="Arial" w:hAnsi="Arial" w:cs="Arial"/>
          <w:sz w:val="22"/>
          <w:szCs w:val="22"/>
        </w:rPr>
      </w:pPr>
      <w:r w:rsidRPr="12372940">
        <w:rPr>
          <w:rStyle w:val="Strong"/>
          <w:rFonts w:ascii="Arial" w:hAnsi="Arial" w:cs="Arial"/>
          <w:sz w:val="22"/>
          <w:szCs w:val="22"/>
        </w:rPr>
        <w:t xml:space="preserve">All signs must be professionally produced and may not infringe upon neighboring booths. Very lightweight banners may be hung with “S" hooks off the drape. All signs that are floor supported must adhere to line-of-sight rules. Please see the full hanging sign and banner policy in Booth Rules &amp; Regulations within the Regulations and Guidelines section of this manual. Hanging signs are allowed for 20’ x 20’ and larger booths only and must be submitted for approval. See Hanging Sign information in this section for more details. You may contact Freeman for signage production or to order sign holders. Information on graphics and signage </w:t>
      </w:r>
      <w:proofErr w:type="gramStart"/>
      <w:r w:rsidRPr="12372940">
        <w:rPr>
          <w:rStyle w:val="Strong"/>
          <w:rFonts w:ascii="Arial" w:hAnsi="Arial" w:cs="Arial"/>
          <w:sz w:val="22"/>
          <w:szCs w:val="22"/>
        </w:rPr>
        <w:t>is located in</w:t>
      </w:r>
      <w:proofErr w:type="gramEnd"/>
      <w:r w:rsidRPr="12372940">
        <w:rPr>
          <w:rStyle w:val="Strong"/>
          <w:rFonts w:ascii="Arial" w:hAnsi="Arial" w:cs="Arial"/>
          <w:sz w:val="22"/>
          <w:szCs w:val="22"/>
        </w:rPr>
        <w:t xml:space="preserve"> the Booth Furnishing section of this website.</w:t>
      </w:r>
    </w:p>
    <w:p w14:paraId="43F4814A" w14:textId="77777777" w:rsidR="0099631A" w:rsidRPr="0006582D" w:rsidRDefault="0099631A" w:rsidP="00194798">
      <w:pPr>
        <w:rPr>
          <w:rFonts w:ascii="Arial" w:hAnsi="Arial" w:cs="Arial"/>
          <w:sz w:val="22"/>
          <w:szCs w:val="22"/>
        </w:rPr>
      </w:pPr>
    </w:p>
    <w:p w14:paraId="1610D092" w14:textId="77777777" w:rsidR="00393A3F" w:rsidRPr="0006582D" w:rsidRDefault="006B41B8" w:rsidP="00B85E83">
      <w:pPr>
        <w:pStyle w:val="Heading5"/>
        <w:rPr>
          <w:rStyle w:val="Strong"/>
          <w:rFonts w:ascii="Arial" w:hAnsi="Arial" w:cs="Arial"/>
          <w:b/>
          <w:bCs/>
          <w:sz w:val="22"/>
          <w:szCs w:val="22"/>
        </w:rPr>
      </w:pPr>
      <w:r w:rsidRPr="0006582D">
        <w:rPr>
          <w:rStyle w:val="Strong"/>
          <w:rFonts w:ascii="Arial" w:hAnsi="Arial" w:cs="Arial"/>
          <w:b/>
          <w:bCs/>
          <w:sz w:val="22"/>
          <w:szCs w:val="22"/>
        </w:rPr>
        <w:t>3</w:t>
      </w:r>
      <w:r w:rsidR="00BC146B" w:rsidRPr="0006582D">
        <w:rPr>
          <w:rStyle w:val="Strong"/>
          <w:rFonts w:ascii="Arial" w:hAnsi="Arial" w:cs="Arial"/>
          <w:b/>
          <w:bCs/>
          <w:sz w:val="22"/>
          <w:szCs w:val="22"/>
        </w:rPr>
        <w:t>9</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SMOKING POLICY </w:t>
      </w:r>
    </w:p>
    <w:p w14:paraId="1E1E3EF8" w14:textId="77777777"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There is a no-smoking policy on the exhibit floor and throughout the facility. Smoking is only allowed outside of the building.</w:t>
      </w:r>
    </w:p>
    <w:p w14:paraId="2DEA33B8" w14:textId="77777777" w:rsidR="00B963CA" w:rsidRPr="0006582D" w:rsidRDefault="00B963CA" w:rsidP="00B963CA">
      <w:pPr>
        <w:rPr>
          <w:rFonts w:ascii="Arial" w:hAnsi="Arial" w:cs="Arial"/>
          <w:sz w:val="22"/>
          <w:szCs w:val="22"/>
        </w:rPr>
      </w:pPr>
    </w:p>
    <w:p w14:paraId="0CCEF52F" w14:textId="038B7BCB" w:rsidR="00B963CA" w:rsidRPr="0006582D" w:rsidRDefault="00C33ECB" w:rsidP="00B963CA">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0</w:t>
      </w:r>
      <w:r w:rsidR="00B963CA" w:rsidRPr="0006582D">
        <w:rPr>
          <w:rStyle w:val="Strong"/>
          <w:rFonts w:ascii="Arial" w:hAnsi="Arial" w:cs="Arial"/>
          <w:b/>
          <w:bCs/>
          <w:sz w:val="22"/>
          <w:szCs w:val="22"/>
        </w:rPr>
        <w:t>) STEP LADDERS</w:t>
      </w:r>
    </w:p>
    <w:p w14:paraId="7AA0CFA8" w14:textId="77777777" w:rsidR="00B963CA" w:rsidRPr="0006582D" w:rsidRDefault="00B963CA" w:rsidP="00B963CA">
      <w:pPr>
        <w:rPr>
          <w:rFonts w:ascii="Arial" w:hAnsi="Arial" w:cs="Arial"/>
          <w:sz w:val="22"/>
          <w:szCs w:val="22"/>
        </w:rPr>
      </w:pPr>
      <w:r w:rsidRPr="0006582D">
        <w:rPr>
          <w:rFonts w:ascii="Arial" w:hAnsi="Arial" w:cs="Arial"/>
          <w:sz w:val="22"/>
          <w:szCs w:val="22"/>
        </w:rPr>
        <w:t xml:space="preserve">Step ladders being used by contractors are restricted to those below from </w:t>
      </w:r>
      <w:r w:rsidRPr="0006582D">
        <w:rPr>
          <w:rFonts w:ascii="Arial" w:hAnsi="Arial" w:cs="Arial"/>
          <w:b/>
          <w:bCs/>
          <w:color w:val="000000"/>
          <w:sz w:val="22"/>
          <w:szCs w:val="22"/>
        </w:rPr>
        <w:t xml:space="preserve">Types IA, I, II, III: Subpart X—Stairways and Ladders, Appendix A (American National Standards Institute (ANSI) 14.1, 14.2, 14.5 (1982)) of OSHA’s Construction standards. Source for Type IAA: ANSI 14.1, 14.2, 14.5 (2009). </w:t>
      </w:r>
      <w:r w:rsidRPr="0006582D">
        <w:rPr>
          <w:rFonts w:ascii="Arial" w:hAnsi="Arial" w:cs="Arial"/>
          <w:sz w:val="22"/>
          <w:szCs w:val="22"/>
        </w:rPr>
        <w:t>See table below:</w:t>
      </w:r>
    </w:p>
    <w:p w14:paraId="064B5A18" w14:textId="77777777" w:rsidR="00B963CA" w:rsidRPr="0006582D" w:rsidRDefault="00B963CA" w:rsidP="00B963CA">
      <w:pPr>
        <w:rPr>
          <w:rFonts w:ascii="Arial" w:hAnsi="Arial" w:cs="Arial"/>
          <w:sz w:val="22"/>
          <w:szCs w:val="22"/>
        </w:rPr>
      </w:pPr>
      <w:r w:rsidRPr="0006582D">
        <w:rPr>
          <w:rFonts w:ascii="Arial" w:hAnsi="Arial" w:cs="Arial"/>
          <w:sz w:val="22"/>
          <w:szCs w:val="22"/>
        </w:rPr>
        <w:tab/>
      </w:r>
      <w:r w:rsidRPr="0006582D">
        <w:rPr>
          <w:rFonts w:ascii="Arial" w:hAnsi="Arial" w:cs="Arial"/>
          <w:sz w:val="22"/>
          <w:szCs w:val="22"/>
        </w:rPr>
        <w:tab/>
      </w:r>
    </w:p>
    <w:tbl>
      <w:tblPr>
        <w:tblW w:w="8535" w:type="dxa"/>
        <w:tblCellSpacing w:w="15" w:type="dxa"/>
        <w:tblBorders>
          <w:top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223"/>
        <w:gridCol w:w="3288"/>
        <w:gridCol w:w="2354"/>
        <w:gridCol w:w="1670"/>
      </w:tblGrid>
      <w:tr w:rsidR="00B963CA" w:rsidRPr="0006582D" w14:paraId="06778599" w14:textId="77777777" w:rsidTr="00900B21">
        <w:trPr>
          <w:tblHeader/>
          <w:tblCellSpacing w:w="15" w:type="dxa"/>
        </w:trPr>
        <w:tc>
          <w:tcPr>
            <w:tcW w:w="0" w:type="auto"/>
            <w:tcBorders>
              <w:top w:val="nil"/>
              <w:left w:val="single" w:sz="6" w:space="0" w:color="DDDDDD"/>
              <w:bottom w:val="nil"/>
              <w:right w:val="nil"/>
            </w:tcBorders>
            <w:shd w:val="clear" w:color="auto" w:fill="FFFFFF"/>
            <w:tcMar>
              <w:top w:w="60" w:type="dxa"/>
              <w:left w:w="75" w:type="dxa"/>
              <w:bottom w:w="60" w:type="dxa"/>
              <w:right w:w="75" w:type="dxa"/>
            </w:tcMar>
            <w:vAlign w:val="bottom"/>
            <w:hideMark/>
          </w:tcPr>
          <w:p w14:paraId="13CBFA27" w14:textId="77777777" w:rsidR="00B963CA" w:rsidRPr="0006582D" w:rsidRDefault="00B963CA" w:rsidP="00900B21">
            <w:pPr>
              <w:rPr>
                <w:rFonts w:ascii="Arial" w:hAnsi="Arial" w:cs="Arial"/>
                <w:b/>
                <w:bCs/>
                <w:sz w:val="22"/>
                <w:szCs w:val="22"/>
              </w:rPr>
            </w:pPr>
            <w:r w:rsidRPr="0006582D">
              <w:rPr>
                <w:rFonts w:ascii="Arial" w:hAnsi="Arial" w:cs="Arial"/>
                <w:b/>
                <w:bCs/>
                <w:sz w:val="22"/>
                <w:szCs w:val="22"/>
              </w:rPr>
              <w:t>Type</w:t>
            </w:r>
          </w:p>
        </w:tc>
        <w:tc>
          <w:tcPr>
            <w:tcW w:w="0" w:type="auto"/>
            <w:tcBorders>
              <w:top w:val="nil"/>
              <w:left w:val="single" w:sz="6" w:space="0" w:color="DDDDDD"/>
              <w:bottom w:val="nil"/>
              <w:right w:val="nil"/>
            </w:tcBorders>
            <w:shd w:val="clear" w:color="auto" w:fill="FFFFFF"/>
            <w:tcMar>
              <w:top w:w="60" w:type="dxa"/>
              <w:left w:w="75" w:type="dxa"/>
              <w:bottom w:w="60" w:type="dxa"/>
              <w:right w:w="75" w:type="dxa"/>
            </w:tcMar>
            <w:vAlign w:val="bottom"/>
            <w:hideMark/>
          </w:tcPr>
          <w:p w14:paraId="13485CD3" w14:textId="77777777" w:rsidR="00B963CA" w:rsidRPr="0006582D" w:rsidRDefault="00B963CA" w:rsidP="00900B21">
            <w:pPr>
              <w:rPr>
                <w:rFonts w:ascii="Arial" w:hAnsi="Arial" w:cs="Arial"/>
                <w:b/>
                <w:bCs/>
                <w:sz w:val="22"/>
                <w:szCs w:val="22"/>
              </w:rPr>
            </w:pPr>
            <w:r w:rsidRPr="0006582D">
              <w:rPr>
                <w:rFonts w:ascii="Arial" w:hAnsi="Arial" w:cs="Arial"/>
                <w:b/>
                <w:bCs/>
                <w:sz w:val="22"/>
                <w:szCs w:val="22"/>
              </w:rPr>
              <w:t>Duty Rating</w:t>
            </w:r>
          </w:p>
        </w:tc>
        <w:tc>
          <w:tcPr>
            <w:tcW w:w="0" w:type="auto"/>
            <w:tcBorders>
              <w:top w:val="nil"/>
              <w:left w:val="single" w:sz="6" w:space="0" w:color="DDDDDD"/>
              <w:bottom w:val="nil"/>
              <w:right w:val="nil"/>
            </w:tcBorders>
            <w:shd w:val="clear" w:color="auto" w:fill="FFFFFF"/>
            <w:tcMar>
              <w:top w:w="60" w:type="dxa"/>
              <w:left w:w="75" w:type="dxa"/>
              <w:bottom w:w="60" w:type="dxa"/>
              <w:right w:w="75" w:type="dxa"/>
            </w:tcMar>
            <w:vAlign w:val="bottom"/>
            <w:hideMark/>
          </w:tcPr>
          <w:p w14:paraId="5A1DB609" w14:textId="77777777" w:rsidR="00B963CA" w:rsidRPr="0006582D" w:rsidRDefault="00B963CA" w:rsidP="00900B21">
            <w:pPr>
              <w:rPr>
                <w:rFonts w:ascii="Arial" w:hAnsi="Arial" w:cs="Arial"/>
                <w:b/>
                <w:bCs/>
                <w:sz w:val="22"/>
                <w:szCs w:val="22"/>
              </w:rPr>
            </w:pPr>
            <w:r w:rsidRPr="0006582D">
              <w:rPr>
                <w:rFonts w:ascii="Arial" w:hAnsi="Arial" w:cs="Arial"/>
                <w:b/>
                <w:bCs/>
                <w:sz w:val="22"/>
                <w:szCs w:val="22"/>
              </w:rPr>
              <w:t>Use</w:t>
            </w:r>
          </w:p>
        </w:tc>
        <w:tc>
          <w:tcPr>
            <w:tcW w:w="0" w:type="auto"/>
            <w:tcBorders>
              <w:top w:val="nil"/>
              <w:left w:val="single" w:sz="6" w:space="0" w:color="DDDDDD"/>
              <w:bottom w:val="nil"/>
              <w:right w:val="nil"/>
            </w:tcBorders>
            <w:shd w:val="clear" w:color="auto" w:fill="FFFFFF"/>
            <w:tcMar>
              <w:top w:w="60" w:type="dxa"/>
              <w:left w:w="75" w:type="dxa"/>
              <w:bottom w:w="60" w:type="dxa"/>
              <w:right w:w="75" w:type="dxa"/>
            </w:tcMar>
            <w:vAlign w:val="bottom"/>
            <w:hideMark/>
          </w:tcPr>
          <w:p w14:paraId="40DD57A1" w14:textId="77777777" w:rsidR="00B963CA" w:rsidRPr="0006582D" w:rsidRDefault="00B963CA" w:rsidP="00900B21">
            <w:pPr>
              <w:rPr>
                <w:rFonts w:ascii="Arial" w:hAnsi="Arial" w:cs="Arial"/>
                <w:b/>
                <w:bCs/>
                <w:sz w:val="22"/>
                <w:szCs w:val="22"/>
              </w:rPr>
            </w:pPr>
            <w:r w:rsidRPr="0006582D">
              <w:rPr>
                <w:rFonts w:ascii="Arial" w:hAnsi="Arial" w:cs="Arial"/>
                <w:b/>
                <w:bCs/>
                <w:sz w:val="22"/>
                <w:szCs w:val="22"/>
              </w:rPr>
              <w:t>Load</w:t>
            </w:r>
          </w:p>
        </w:tc>
      </w:tr>
      <w:tr w:rsidR="00B963CA" w:rsidRPr="0006582D" w14:paraId="1AF0016C" w14:textId="77777777" w:rsidTr="00900B21">
        <w:trPr>
          <w:tblCellSpacing w:w="15" w:type="dxa"/>
        </w:trPr>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324CE459" w14:textId="77777777" w:rsidR="00B963CA" w:rsidRPr="0006582D" w:rsidRDefault="00B963CA" w:rsidP="00900B21">
            <w:pPr>
              <w:rPr>
                <w:rFonts w:ascii="Arial" w:hAnsi="Arial" w:cs="Arial"/>
                <w:sz w:val="22"/>
                <w:szCs w:val="22"/>
              </w:rPr>
            </w:pPr>
            <w:r w:rsidRPr="0006582D">
              <w:rPr>
                <w:rFonts w:ascii="Arial" w:hAnsi="Arial" w:cs="Arial"/>
                <w:sz w:val="22"/>
                <w:szCs w:val="22"/>
              </w:rPr>
              <w:t>1AA</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4AE0F2CA" w14:textId="77777777" w:rsidR="00B963CA" w:rsidRPr="0006582D" w:rsidRDefault="00B963CA" w:rsidP="00900B21">
            <w:pPr>
              <w:rPr>
                <w:rFonts w:ascii="Arial" w:hAnsi="Arial" w:cs="Arial"/>
                <w:sz w:val="22"/>
                <w:szCs w:val="22"/>
              </w:rPr>
            </w:pPr>
            <w:r w:rsidRPr="0006582D">
              <w:rPr>
                <w:rFonts w:ascii="Arial" w:hAnsi="Arial" w:cs="Arial"/>
                <w:sz w:val="22"/>
                <w:szCs w:val="22"/>
              </w:rPr>
              <w:t>Special Duty</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32CEFBA9" w14:textId="77777777" w:rsidR="00B963CA" w:rsidRPr="0006582D" w:rsidRDefault="00B963CA" w:rsidP="00900B21">
            <w:pPr>
              <w:rPr>
                <w:rFonts w:ascii="Arial" w:hAnsi="Arial" w:cs="Arial"/>
                <w:sz w:val="22"/>
                <w:szCs w:val="22"/>
              </w:rPr>
            </w:pPr>
            <w:r w:rsidRPr="0006582D">
              <w:rPr>
                <w:rFonts w:ascii="Arial" w:hAnsi="Arial" w:cs="Arial"/>
                <w:sz w:val="22"/>
                <w:szCs w:val="22"/>
              </w:rPr>
              <w:t>Rugged</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499958C9" w14:textId="77777777" w:rsidR="00B963CA" w:rsidRPr="0006582D" w:rsidRDefault="00B963CA" w:rsidP="00900B21">
            <w:pPr>
              <w:rPr>
                <w:rFonts w:ascii="Arial" w:hAnsi="Arial" w:cs="Arial"/>
                <w:sz w:val="22"/>
                <w:szCs w:val="22"/>
              </w:rPr>
            </w:pPr>
            <w:r w:rsidRPr="0006582D">
              <w:rPr>
                <w:rFonts w:ascii="Arial" w:hAnsi="Arial" w:cs="Arial"/>
                <w:sz w:val="22"/>
                <w:szCs w:val="22"/>
              </w:rPr>
              <w:t>375 lbs.</w:t>
            </w:r>
          </w:p>
        </w:tc>
      </w:tr>
      <w:tr w:rsidR="00B963CA" w:rsidRPr="0006582D" w14:paraId="142F4301" w14:textId="77777777" w:rsidTr="00900B21">
        <w:trPr>
          <w:tblCellSpacing w:w="15" w:type="dxa"/>
        </w:trPr>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04733D04" w14:textId="77777777" w:rsidR="00B963CA" w:rsidRPr="0006582D" w:rsidRDefault="00B963CA" w:rsidP="00900B21">
            <w:pPr>
              <w:rPr>
                <w:rFonts w:ascii="Arial" w:hAnsi="Arial" w:cs="Arial"/>
                <w:sz w:val="22"/>
                <w:szCs w:val="22"/>
              </w:rPr>
            </w:pPr>
            <w:r w:rsidRPr="0006582D">
              <w:rPr>
                <w:rFonts w:ascii="Arial" w:hAnsi="Arial" w:cs="Arial"/>
                <w:sz w:val="22"/>
                <w:szCs w:val="22"/>
              </w:rPr>
              <w:t>1A</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53F87F72" w14:textId="77777777" w:rsidR="00B963CA" w:rsidRPr="0006582D" w:rsidRDefault="00B963CA" w:rsidP="00900B21">
            <w:pPr>
              <w:rPr>
                <w:rFonts w:ascii="Arial" w:hAnsi="Arial" w:cs="Arial"/>
                <w:sz w:val="22"/>
                <w:szCs w:val="22"/>
              </w:rPr>
            </w:pPr>
            <w:r w:rsidRPr="0006582D">
              <w:rPr>
                <w:rFonts w:ascii="Arial" w:hAnsi="Arial" w:cs="Arial"/>
                <w:sz w:val="22"/>
                <w:szCs w:val="22"/>
              </w:rPr>
              <w:t>Extra Heavy Duty</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7F3E0CB4" w14:textId="77777777" w:rsidR="00B963CA" w:rsidRPr="0006582D" w:rsidRDefault="00B963CA" w:rsidP="00900B21">
            <w:pPr>
              <w:rPr>
                <w:rFonts w:ascii="Arial" w:hAnsi="Arial" w:cs="Arial"/>
                <w:sz w:val="22"/>
                <w:szCs w:val="22"/>
              </w:rPr>
            </w:pPr>
            <w:r w:rsidRPr="0006582D">
              <w:rPr>
                <w:rFonts w:ascii="Arial" w:hAnsi="Arial" w:cs="Arial"/>
                <w:sz w:val="22"/>
                <w:szCs w:val="22"/>
              </w:rPr>
              <w:t>Industrial</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0A7A62DC" w14:textId="77777777" w:rsidR="00B963CA" w:rsidRPr="0006582D" w:rsidRDefault="00B963CA" w:rsidP="00900B21">
            <w:pPr>
              <w:rPr>
                <w:rFonts w:ascii="Arial" w:hAnsi="Arial" w:cs="Arial"/>
                <w:sz w:val="22"/>
                <w:szCs w:val="22"/>
              </w:rPr>
            </w:pPr>
            <w:r w:rsidRPr="0006582D">
              <w:rPr>
                <w:rFonts w:ascii="Arial" w:hAnsi="Arial" w:cs="Arial"/>
                <w:sz w:val="22"/>
                <w:szCs w:val="22"/>
              </w:rPr>
              <w:t>300 lbs.</w:t>
            </w:r>
          </w:p>
        </w:tc>
      </w:tr>
      <w:tr w:rsidR="00B963CA" w:rsidRPr="0006582D" w14:paraId="36E82952" w14:textId="77777777" w:rsidTr="00900B21">
        <w:trPr>
          <w:tblCellSpacing w:w="15" w:type="dxa"/>
        </w:trPr>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742A2FDD" w14:textId="77777777" w:rsidR="00B963CA" w:rsidRPr="0006582D" w:rsidRDefault="00B963CA" w:rsidP="00900B21">
            <w:pPr>
              <w:rPr>
                <w:rFonts w:ascii="Arial" w:hAnsi="Arial" w:cs="Arial"/>
                <w:sz w:val="22"/>
                <w:szCs w:val="22"/>
              </w:rPr>
            </w:pPr>
            <w:r w:rsidRPr="0006582D">
              <w:rPr>
                <w:rFonts w:ascii="Arial" w:hAnsi="Arial" w:cs="Arial"/>
                <w:sz w:val="22"/>
                <w:szCs w:val="22"/>
              </w:rPr>
              <w:t>1</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117B1B76" w14:textId="77777777" w:rsidR="00B963CA" w:rsidRPr="0006582D" w:rsidRDefault="00B963CA" w:rsidP="00900B21">
            <w:pPr>
              <w:rPr>
                <w:rFonts w:ascii="Arial" w:hAnsi="Arial" w:cs="Arial"/>
                <w:sz w:val="22"/>
                <w:szCs w:val="22"/>
              </w:rPr>
            </w:pPr>
            <w:r w:rsidRPr="0006582D">
              <w:rPr>
                <w:rFonts w:ascii="Arial" w:hAnsi="Arial" w:cs="Arial"/>
                <w:sz w:val="22"/>
                <w:szCs w:val="22"/>
              </w:rPr>
              <w:t>Heavy Duty</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3AD9402E" w14:textId="77777777" w:rsidR="00B963CA" w:rsidRPr="0006582D" w:rsidRDefault="00B963CA" w:rsidP="00900B21">
            <w:pPr>
              <w:rPr>
                <w:rFonts w:ascii="Arial" w:hAnsi="Arial" w:cs="Arial"/>
                <w:sz w:val="22"/>
                <w:szCs w:val="22"/>
              </w:rPr>
            </w:pPr>
            <w:r w:rsidRPr="0006582D">
              <w:rPr>
                <w:rFonts w:ascii="Arial" w:hAnsi="Arial" w:cs="Arial"/>
                <w:sz w:val="22"/>
                <w:szCs w:val="22"/>
              </w:rPr>
              <w:t>Industrial</w:t>
            </w:r>
          </w:p>
        </w:tc>
        <w:tc>
          <w:tcPr>
            <w:tcW w:w="0" w:type="auto"/>
            <w:tcBorders>
              <w:top w:val="single" w:sz="6" w:space="0" w:color="DDDDDD"/>
              <w:left w:val="single" w:sz="6" w:space="0" w:color="DDDDDD"/>
              <w:bottom w:val="nil"/>
              <w:right w:val="nil"/>
            </w:tcBorders>
            <w:shd w:val="clear" w:color="auto" w:fill="F9F9F9"/>
            <w:tcMar>
              <w:top w:w="60" w:type="dxa"/>
              <w:left w:w="75" w:type="dxa"/>
              <w:bottom w:w="60" w:type="dxa"/>
              <w:right w:w="75" w:type="dxa"/>
            </w:tcMar>
            <w:hideMark/>
          </w:tcPr>
          <w:p w14:paraId="3B7FF509" w14:textId="77777777" w:rsidR="00B963CA" w:rsidRPr="0006582D" w:rsidRDefault="00B963CA" w:rsidP="00900B21">
            <w:pPr>
              <w:rPr>
                <w:rFonts w:ascii="Arial" w:hAnsi="Arial" w:cs="Arial"/>
                <w:sz w:val="22"/>
                <w:szCs w:val="22"/>
              </w:rPr>
            </w:pPr>
            <w:r w:rsidRPr="0006582D">
              <w:rPr>
                <w:rFonts w:ascii="Arial" w:hAnsi="Arial" w:cs="Arial"/>
                <w:sz w:val="22"/>
                <w:szCs w:val="22"/>
              </w:rPr>
              <w:t>250 lbs.</w:t>
            </w:r>
          </w:p>
        </w:tc>
      </w:tr>
      <w:tr w:rsidR="00B963CA" w:rsidRPr="0006582D" w14:paraId="061B2067" w14:textId="77777777" w:rsidTr="00900B21">
        <w:trPr>
          <w:tblCellSpacing w:w="15" w:type="dxa"/>
        </w:trPr>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0385FA78" w14:textId="77777777" w:rsidR="00B963CA" w:rsidRPr="0006582D" w:rsidRDefault="00B963CA" w:rsidP="00900B21">
            <w:pPr>
              <w:rPr>
                <w:rFonts w:ascii="Arial" w:hAnsi="Arial" w:cs="Arial"/>
                <w:sz w:val="22"/>
                <w:szCs w:val="22"/>
              </w:rPr>
            </w:pPr>
            <w:r w:rsidRPr="0006582D">
              <w:rPr>
                <w:rFonts w:ascii="Arial" w:hAnsi="Arial" w:cs="Arial"/>
                <w:sz w:val="22"/>
                <w:szCs w:val="22"/>
              </w:rPr>
              <w:t>II</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45E6929A" w14:textId="77777777" w:rsidR="00B963CA" w:rsidRPr="0006582D" w:rsidRDefault="00B963CA" w:rsidP="00900B21">
            <w:pPr>
              <w:rPr>
                <w:rFonts w:ascii="Arial" w:hAnsi="Arial" w:cs="Arial"/>
                <w:sz w:val="22"/>
                <w:szCs w:val="22"/>
              </w:rPr>
            </w:pPr>
            <w:r w:rsidRPr="0006582D">
              <w:rPr>
                <w:rFonts w:ascii="Arial" w:hAnsi="Arial" w:cs="Arial"/>
                <w:sz w:val="22"/>
                <w:szCs w:val="22"/>
              </w:rPr>
              <w:t>Medium Duty</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399302F3" w14:textId="77777777" w:rsidR="00B963CA" w:rsidRPr="0006582D" w:rsidRDefault="00B963CA" w:rsidP="00900B21">
            <w:pPr>
              <w:rPr>
                <w:rFonts w:ascii="Arial" w:hAnsi="Arial" w:cs="Arial"/>
                <w:sz w:val="22"/>
                <w:szCs w:val="22"/>
              </w:rPr>
            </w:pPr>
            <w:r w:rsidRPr="0006582D">
              <w:rPr>
                <w:rFonts w:ascii="Arial" w:hAnsi="Arial" w:cs="Arial"/>
                <w:sz w:val="22"/>
                <w:szCs w:val="22"/>
              </w:rPr>
              <w:t>Commercial</w:t>
            </w:r>
          </w:p>
        </w:tc>
        <w:tc>
          <w:tcPr>
            <w:tcW w:w="0" w:type="auto"/>
            <w:tcBorders>
              <w:top w:val="single" w:sz="6" w:space="0" w:color="DDDDDD"/>
              <w:left w:val="single" w:sz="6" w:space="0" w:color="DDDDDD"/>
              <w:bottom w:val="nil"/>
              <w:right w:val="nil"/>
            </w:tcBorders>
            <w:shd w:val="clear" w:color="auto" w:fill="FFFFFF"/>
            <w:tcMar>
              <w:top w:w="60" w:type="dxa"/>
              <w:left w:w="75" w:type="dxa"/>
              <w:bottom w:w="60" w:type="dxa"/>
              <w:right w:w="75" w:type="dxa"/>
            </w:tcMar>
            <w:hideMark/>
          </w:tcPr>
          <w:p w14:paraId="57E4F86C" w14:textId="77777777" w:rsidR="00B963CA" w:rsidRPr="0006582D" w:rsidRDefault="00B963CA" w:rsidP="00900B21">
            <w:pPr>
              <w:rPr>
                <w:rFonts w:ascii="Arial" w:hAnsi="Arial" w:cs="Arial"/>
                <w:sz w:val="22"/>
                <w:szCs w:val="22"/>
              </w:rPr>
            </w:pPr>
            <w:r w:rsidRPr="0006582D">
              <w:rPr>
                <w:rFonts w:ascii="Arial" w:hAnsi="Arial" w:cs="Arial"/>
                <w:sz w:val="22"/>
                <w:szCs w:val="22"/>
              </w:rPr>
              <w:t>225 lbs.</w:t>
            </w:r>
          </w:p>
        </w:tc>
      </w:tr>
    </w:tbl>
    <w:p w14:paraId="59B6C8BD" w14:textId="77777777" w:rsidR="00393A3F" w:rsidRPr="0006582D" w:rsidRDefault="00393A3F">
      <w:pPr>
        <w:rPr>
          <w:rFonts w:ascii="Arial" w:hAnsi="Arial" w:cs="Arial"/>
          <w:b/>
          <w:bCs/>
          <w:sz w:val="22"/>
          <w:szCs w:val="22"/>
        </w:rPr>
      </w:pPr>
    </w:p>
    <w:p w14:paraId="543FD2C6" w14:textId="66B7DD5F" w:rsidR="00393A3F" w:rsidRPr="0006582D" w:rsidRDefault="00C33ECB" w:rsidP="00B85E83">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1</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STORAGE</w:t>
      </w:r>
      <w:r w:rsidR="001A3387" w:rsidRPr="0006582D">
        <w:rPr>
          <w:rStyle w:val="Strong"/>
          <w:rFonts w:ascii="Arial" w:hAnsi="Arial" w:cs="Arial"/>
          <w:b/>
          <w:bCs/>
          <w:sz w:val="22"/>
          <w:szCs w:val="22"/>
        </w:rPr>
        <w:t>- ONSITE RULES</w:t>
      </w:r>
      <w:r w:rsidR="00393A3F" w:rsidRPr="0006582D">
        <w:rPr>
          <w:rStyle w:val="Strong"/>
          <w:rFonts w:ascii="Arial" w:hAnsi="Arial" w:cs="Arial"/>
          <w:b/>
          <w:bCs/>
          <w:sz w:val="22"/>
          <w:szCs w:val="22"/>
        </w:rPr>
        <w:t xml:space="preserve"> </w:t>
      </w:r>
    </w:p>
    <w:p w14:paraId="2F85E726" w14:textId="2C3327D7" w:rsidR="00393A3F" w:rsidRPr="0006582D" w:rsidRDefault="00393A3F" w:rsidP="00B85E83">
      <w:pPr>
        <w:pStyle w:val="Heading5"/>
        <w:rPr>
          <w:rStyle w:val="Strong"/>
          <w:rFonts w:ascii="Arial" w:hAnsi="Arial" w:cs="Arial"/>
          <w:sz w:val="22"/>
          <w:szCs w:val="22"/>
        </w:rPr>
      </w:pPr>
      <w:r w:rsidRPr="2D58E0B5">
        <w:rPr>
          <w:rStyle w:val="Strong"/>
          <w:rFonts w:ascii="Arial" w:hAnsi="Arial" w:cs="Arial"/>
          <w:sz w:val="22"/>
          <w:szCs w:val="22"/>
        </w:rPr>
        <w:t xml:space="preserve">Fire regulations prohibit storage of any kind behind exhibits, including empty packing materials.  Please tag all your empties and have </w:t>
      </w:r>
      <w:r w:rsidR="00DF7126" w:rsidRPr="2D58E0B5">
        <w:rPr>
          <w:rStyle w:val="Strong"/>
          <w:rFonts w:ascii="Arial" w:hAnsi="Arial" w:cs="Arial"/>
          <w:sz w:val="22"/>
          <w:szCs w:val="22"/>
        </w:rPr>
        <w:t>Freeman</w:t>
      </w:r>
      <w:r w:rsidRPr="2D58E0B5">
        <w:rPr>
          <w:rStyle w:val="Strong"/>
          <w:rFonts w:ascii="Arial" w:hAnsi="Arial" w:cs="Arial"/>
          <w:sz w:val="22"/>
          <w:szCs w:val="22"/>
        </w:rPr>
        <w:t xml:space="preserve"> store them </w:t>
      </w:r>
      <w:bookmarkStart w:id="1" w:name="_Int_Kj9NH1uN"/>
      <w:r w:rsidRPr="2D58E0B5">
        <w:rPr>
          <w:rStyle w:val="Strong"/>
          <w:rFonts w:ascii="Arial" w:hAnsi="Arial" w:cs="Arial"/>
          <w:sz w:val="22"/>
          <w:szCs w:val="22"/>
        </w:rPr>
        <w:t>until</w:t>
      </w:r>
      <w:bookmarkEnd w:id="1"/>
      <w:r w:rsidRPr="2D58E0B5">
        <w:rPr>
          <w:rStyle w:val="Strong"/>
          <w:rFonts w:ascii="Arial" w:hAnsi="Arial" w:cs="Arial"/>
          <w:sz w:val="22"/>
          <w:szCs w:val="22"/>
        </w:rPr>
        <w:t xml:space="preserve"> </w:t>
      </w:r>
      <w:proofErr w:type="gramStart"/>
      <w:r w:rsidRPr="2D58E0B5">
        <w:rPr>
          <w:rStyle w:val="Strong"/>
          <w:rFonts w:ascii="Arial" w:hAnsi="Arial" w:cs="Arial"/>
          <w:sz w:val="22"/>
          <w:szCs w:val="22"/>
        </w:rPr>
        <w:t>move-out</w:t>
      </w:r>
      <w:proofErr w:type="gramEnd"/>
      <w:r w:rsidRPr="2D58E0B5">
        <w:rPr>
          <w:rStyle w:val="Strong"/>
          <w:rFonts w:ascii="Arial" w:hAnsi="Arial" w:cs="Arial"/>
          <w:sz w:val="22"/>
          <w:szCs w:val="22"/>
        </w:rPr>
        <w:t xml:space="preserve">. </w:t>
      </w:r>
      <w:proofErr w:type="gramStart"/>
      <w:r w:rsidRPr="2D58E0B5">
        <w:rPr>
          <w:rStyle w:val="Strong"/>
          <w:rFonts w:ascii="Arial" w:hAnsi="Arial" w:cs="Arial"/>
          <w:sz w:val="22"/>
          <w:szCs w:val="22"/>
        </w:rPr>
        <w:t>Reserve</w:t>
      </w:r>
      <w:proofErr w:type="gramEnd"/>
      <w:r w:rsidRPr="2D58E0B5">
        <w:rPr>
          <w:rStyle w:val="Strong"/>
          <w:rFonts w:ascii="Arial" w:hAnsi="Arial" w:cs="Arial"/>
          <w:sz w:val="22"/>
          <w:szCs w:val="22"/>
        </w:rPr>
        <w:t xml:space="preserve"> quantities of </w:t>
      </w:r>
      <w:r w:rsidRPr="2D58E0B5">
        <w:rPr>
          <w:rStyle w:val="Strong"/>
          <w:rFonts w:ascii="Arial" w:hAnsi="Arial" w:cs="Arial"/>
          <w:sz w:val="22"/>
          <w:szCs w:val="22"/>
        </w:rPr>
        <w:lastRenderedPageBreak/>
        <w:t xml:space="preserve">literature must be stored away from electrical cables or junction boxes. Arrangements can be made with </w:t>
      </w:r>
      <w:r w:rsidR="00DF7126" w:rsidRPr="2D58E0B5">
        <w:rPr>
          <w:rStyle w:val="Strong"/>
          <w:rFonts w:ascii="Arial" w:hAnsi="Arial" w:cs="Arial"/>
          <w:sz w:val="22"/>
          <w:szCs w:val="22"/>
        </w:rPr>
        <w:t>Freeman</w:t>
      </w:r>
      <w:r w:rsidRPr="2D58E0B5">
        <w:rPr>
          <w:rStyle w:val="Strong"/>
          <w:rFonts w:ascii="Arial" w:hAnsi="Arial" w:cs="Arial"/>
          <w:sz w:val="22"/>
          <w:szCs w:val="22"/>
        </w:rPr>
        <w:t xml:space="preserve"> for on-site storage of excess items. </w:t>
      </w:r>
    </w:p>
    <w:p w14:paraId="3F0161E4" w14:textId="77777777" w:rsidR="00393A3F" w:rsidRPr="0006582D" w:rsidRDefault="00393A3F">
      <w:pPr>
        <w:rPr>
          <w:rFonts w:ascii="Arial" w:hAnsi="Arial" w:cs="Arial"/>
          <w:sz w:val="22"/>
          <w:szCs w:val="22"/>
        </w:rPr>
      </w:pPr>
    </w:p>
    <w:p w14:paraId="33152D70" w14:textId="416A297A" w:rsidR="00393A3F" w:rsidRPr="0006582D" w:rsidRDefault="00C33ECB" w:rsidP="00B85E83">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2</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SUBLETTING</w:t>
      </w:r>
      <w:r w:rsidR="001A3387" w:rsidRPr="0006582D">
        <w:rPr>
          <w:rStyle w:val="Strong"/>
          <w:rFonts w:ascii="Arial" w:hAnsi="Arial" w:cs="Arial"/>
          <w:b/>
          <w:bCs/>
          <w:sz w:val="22"/>
          <w:szCs w:val="22"/>
        </w:rPr>
        <w:t xml:space="preserve"> A BOOTH</w:t>
      </w:r>
    </w:p>
    <w:p w14:paraId="4E7CF1B6" w14:textId="77777777"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 xml:space="preserve">No exhibitor may assign, sublet or </w:t>
      </w:r>
      <w:proofErr w:type="gramStart"/>
      <w:r w:rsidRPr="0006582D">
        <w:rPr>
          <w:rStyle w:val="Strong"/>
          <w:rFonts w:ascii="Arial" w:hAnsi="Arial" w:cs="Arial"/>
          <w:sz w:val="22"/>
          <w:szCs w:val="22"/>
        </w:rPr>
        <w:t>apportion</w:t>
      </w:r>
      <w:proofErr w:type="gramEnd"/>
      <w:r w:rsidRPr="0006582D">
        <w:rPr>
          <w:rStyle w:val="Strong"/>
          <w:rFonts w:ascii="Arial" w:hAnsi="Arial" w:cs="Arial"/>
          <w:sz w:val="22"/>
          <w:szCs w:val="22"/>
        </w:rPr>
        <w:t xml:space="preserve"> any of the space contracted for except with the prior written approval of Show Management.</w:t>
      </w:r>
    </w:p>
    <w:p w14:paraId="2A51ACA8" w14:textId="77777777" w:rsidR="00393A3F" w:rsidRPr="0006582D" w:rsidRDefault="00393A3F">
      <w:pPr>
        <w:rPr>
          <w:rFonts w:ascii="Arial" w:hAnsi="Arial" w:cs="Arial"/>
          <w:sz w:val="22"/>
          <w:szCs w:val="22"/>
        </w:rPr>
      </w:pPr>
    </w:p>
    <w:p w14:paraId="1A598532" w14:textId="6A8E84B9" w:rsidR="00393A3F" w:rsidRPr="0006582D" w:rsidRDefault="00C33ECB" w:rsidP="00B85E83">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3</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TAXES AND LICENSES</w:t>
      </w:r>
    </w:p>
    <w:p w14:paraId="775792AC" w14:textId="77777777" w:rsidR="00393A3F" w:rsidRPr="0006582D" w:rsidRDefault="00393A3F" w:rsidP="00B85E83">
      <w:pPr>
        <w:pStyle w:val="Heading5"/>
        <w:rPr>
          <w:rStyle w:val="Strong"/>
          <w:rFonts w:ascii="Arial" w:hAnsi="Arial" w:cs="Arial"/>
          <w:sz w:val="22"/>
          <w:szCs w:val="22"/>
        </w:rPr>
      </w:pPr>
      <w:r w:rsidRPr="0006582D">
        <w:rPr>
          <w:rStyle w:val="Strong"/>
          <w:rFonts w:ascii="Arial" w:hAnsi="Arial" w:cs="Arial"/>
          <w:sz w:val="22"/>
          <w:szCs w:val="22"/>
        </w:rPr>
        <w:t>Exhibitors shall be responsible for obtaining any licenses, permits, or approvals required under local or state law applicable to their activity at the exposition, which includes any music licensing needed under the ASCAP and BMI copyright laws. Exhibitors shall be responsible for obtaining any tax identification numbers and paying all taxes, license fees or other charges that shall become due to any government authority in connection with their activity at the conference.</w:t>
      </w:r>
    </w:p>
    <w:p w14:paraId="75A2C392" w14:textId="77777777" w:rsidR="00B85E83" w:rsidRPr="0006582D" w:rsidRDefault="00B85E83" w:rsidP="00B85E83">
      <w:pPr>
        <w:rPr>
          <w:rFonts w:ascii="Arial" w:hAnsi="Arial" w:cs="Arial"/>
          <w:sz w:val="22"/>
          <w:szCs w:val="22"/>
        </w:rPr>
      </w:pPr>
    </w:p>
    <w:p w14:paraId="0035B83F" w14:textId="61E8449E" w:rsidR="00393A3F" w:rsidRPr="0006582D" w:rsidRDefault="00C33ECB" w:rsidP="00B85E83">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4</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TIPPING</w:t>
      </w:r>
    </w:p>
    <w:p w14:paraId="27E9F446" w14:textId="647F2B08" w:rsidR="00393A3F" w:rsidRPr="0006582D" w:rsidRDefault="00393A3F" w:rsidP="00B85E83">
      <w:pPr>
        <w:pStyle w:val="Heading5"/>
        <w:rPr>
          <w:rStyle w:val="Strong"/>
          <w:rFonts w:ascii="Arial" w:hAnsi="Arial" w:cs="Arial"/>
          <w:sz w:val="22"/>
          <w:szCs w:val="22"/>
        </w:rPr>
      </w:pPr>
      <w:r w:rsidRPr="2D58E0B5">
        <w:rPr>
          <w:rStyle w:val="Strong"/>
          <w:rFonts w:ascii="Arial" w:hAnsi="Arial" w:cs="Arial"/>
          <w:sz w:val="22"/>
          <w:szCs w:val="22"/>
        </w:rPr>
        <w:t xml:space="preserve">Work Rules prohibit the solicitation and/or acceptance of tips by any employee, including all employees representing </w:t>
      </w:r>
      <w:r w:rsidR="007B28D9" w:rsidRPr="2D58E0B5">
        <w:rPr>
          <w:rStyle w:val="Strong"/>
          <w:rFonts w:ascii="Arial" w:hAnsi="Arial" w:cs="Arial"/>
          <w:sz w:val="22"/>
          <w:szCs w:val="22"/>
        </w:rPr>
        <w:t xml:space="preserve">Informa </w:t>
      </w:r>
      <w:r w:rsidR="00387931">
        <w:rPr>
          <w:rStyle w:val="Strong"/>
          <w:rFonts w:ascii="Arial" w:hAnsi="Arial" w:cs="Arial"/>
          <w:sz w:val="22"/>
          <w:szCs w:val="22"/>
        </w:rPr>
        <w:t>Connect</w:t>
      </w:r>
      <w:r w:rsidR="007B28D9" w:rsidRPr="2D58E0B5">
        <w:rPr>
          <w:rStyle w:val="Strong"/>
          <w:rFonts w:ascii="Arial" w:hAnsi="Arial" w:cs="Arial"/>
          <w:sz w:val="22"/>
          <w:szCs w:val="22"/>
        </w:rPr>
        <w:t xml:space="preserve">, part of </w:t>
      </w:r>
      <w:r w:rsidR="00124B2D" w:rsidRPr="2D58E0B5">
        <w:rPr>
          <w:rStyle w:val="Strong"/>
          <w:rFonts w:ascii="Arial" w:hAnsi="Arial" w:cs="Arial"/>
          <w:sz w:val="22"/>
          <w:szCs w:val="22"/>
        </w:rPr>
        <w:t>Informa plc,</w:t>
      </w:r>
      <w:r w:rsidR="0035757F" w:rsidRPr="2D58E0B5">
        <w:rPr>
          <w:rStyle w:val="Strong"/>
          <w:rFonts w:ascii="Arial" w:hAnsi="Arial" w:cs="Arial"/>
          <w:sz w:val="22"/>
          <w:szCs w:val="22"/>
        </w:rPr>
        <w:t xml:space="preserve"> </w:t>
      </w:r>
      <w:r w:rsidR="00DC67AD" w:rsidRPr="2D58E0B5">
        <w:rPr>
          <w:rStyle w:val="Strong"/>
          <w:rFonts w:ascii="Arial" w:hAnsi="Arial" w:cs="Arial"/>
          <w:sz w:val="22"/>
          <w:szCs w:val="22"/>
        </w:rPr>
        <w:t>Freeman</w:t>
      </w:r>
      <w:r w:rsidRPr="2D58E0B5">
        <w:rPr>
          <w:rStyle w:val="Strong"/>
          <w:rFonts w:ascii="Arial" w:hAnsi="Arial" w:cs="Arial"/>
          <w:sz w:val="22"/>
          <w:szCs w:val="22"/>
        </w:rPr>
        <w:t xml:space="preserve">, and the </w:t>
      </w:r>
      <w:r w:rsidR="00755A22" w:rsidRPr="2D58E0B5">
        <w:rPr>
          <w:rStyle w:val="Strong"/>
          <w:rFonts w:ascii="Arial" w:hAnsi="Arial" w:cs="Arial"/>
          <w:sz w:val="22"/>
          <w:szCs w:val="22"/>
        </w:rPr>
        <w:t>Las Vegas Convention Center</w:t>
      </w:r>
      <w:r w:rsidRPr="2D58E0B5">
        <w:rPr>
          <w:rStyle w:val="Strong"/>
          <w:rFonts w:ascii="Arial" w:hAnsi="Arial" w:cs="Arial"/>
          <w:sz w:val="22"/>
          <w:szCs w:val="22"/>
        </w:rPr>
        <w:t xml:space="preserve">. Should you be </w:t>
      </w:r>
      <w:bookmarkStart w:id="2" w:name="_Int_aK9ZqtY6"/>
      <w:proofErr w:type="gramStart"/>
      <w:r w:rsidRPr="2D58E0B5">
        <w:rPr>
          <w:rStyle w:val="Strong"/>
          <w:rFonts w:ascii="Arial" w:hAnsi="Arial" w:cs="Arial"/>
          <w:sz w:val="22"/>
          <w:szCs w:val="22"/>
        </w:rPr>
        <w:t>solicited</w:t>
      </w:r>
      <w:bookmarkEnd w:id="2"/>
      <w:proofErr w:type="gramEnd"/>
      <w:r w:rsidRPr="2D58E0B5">
        <w:rPr>
          <w:rStyle w:val="Strong"/>
          <w:rFonts w:ascii="Arial" w:hAnsi="Arial" w:cs="Arial"/>
          <w:sz w:val="22"/>
          <w:szCs w:val="22"/>
        </w:rPr>
        <w:t xml:space="preserve"> for a tip, please report the incident to Show Management as soon as possible.</w:t>
      </w:r>
    </w:p>
    <w:p w14:paraId="554CDB6D" w14:textId="77777777" w:rsidR="00393A3F" w:rsidRPr="0006582D" w:rsidRDefault="00393A3F" w:rsidP="00B85E83">
      <w:pPr>
        <w:pStyle w:val="Heading5"/>
        <w:rPr>
          <w:rStyle w:val="Strong"/>
          <w:rFonts w:ascii="Arial" w:hAnsi="Arial" w:cs="Arial"/>
          <w:sz w:val="22"/>
          <w:szCs w:val="22"/>
        </w:rPr>
      </w:pPr>
    </w:p>
    <w:p w14:paraId="008ABD18" w14:textId="79E7D9F7" w:rsidR="00393A3F" w:rsidRPr="0006582D" w:rsidRDefault="00C33ECB" w:rsidP="00B85E83">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5</w:t>
      </w:r>
      <w:r w:rsidR="009B3CD1" w:rsidRPr="0006582D">
        <w:rPr>
          <w:rStyle w:val="Strong"/>
          <w:rFonts w:ascii="Arial" w:hAnsi="Arial" w:cs="Arial"/>
          <w:b/>
          <w:bCs/>
          <w:sz w:val="22"/>
          <w:szCs w:val="22"/>
        </w:rPr>
        <w:t xml:space="preserve">) </w:t>
      </w:r>
      <w:r w:rsidR="00393A3F" w:rsidRPr="0006582D">
        <w:rPr>
          <w:rStyle w:val="Strong"/>
          <w:rFonts w:ascii="Arial" w:hAnsi="Arial" w:cs="Arial"/>
          <w:b/>
          <w:bCs/>
          <w:sz w:val="22"/>
          <w:szCs w:val="22"/>
        </w:rPr>
        <w:t xml:space="preserve">UNSPORTSMANLIKE CONDUCT </w:t>
      </w:r>
    </w:p>
    <w:p w14:paraId="6584E2AF" w14:textId="7FD3455A" w:rsidR="00D356C3" w:rsidRPr="0006582D" w:rsidRDefault="00393A3F" w:rsidP="001A3387">
      <w:pPr>
        <w:pStyle w:val="Heading5"/>
        <w:rPr>
          <w:rStyle w:val="Strong"/>
          <w:rFonts w:ascii="Arial" w:hAnsi="Arial" w:cs="Arial"/>
          <w:sz w:val="22"/>
          <w:szCs w:val="22"/>
        </w:rPr>
      </w:pPr>
      <w:r w:rsidRPr="0006582D">
        <w:rPr>
          <w:rStyle w:val="Strong"/>
          <w:rFonts w:ascii="Arial" w:hAnsi="Arial" w:cs="Arial"/>
          <w:sz w:val="22"/>
          <w:szCs w:val="22"/>
        </w:rPr>
        <w:t>Tampering with another party’s exhibit will not be tolerated. In such case the offender will be immediately removed from the exhibit floor at his/her own expense and will be restricted from future participation.</w:t>
      </w:r>
    </w:p>
    <w:p w14:paraId="35F950C8" w14:textId="77777777" w:rsidR="006630C6" w:rsidRPr="0006582D" w:rsidRDefault="006630C6" w:rsidP="006630C6">
      <w:pPr>
        <w:rPr>
          <w:rFonts w:ascii="Arial" w:hAnsi="Arial" w:cs="Arial"/>
          <w:sz w:val="22"/>
          <w:szCs w:val="22"/>
        </w:rPr>
      </w:pPr>
    </w:p>
    <w:p w14:paraId="389CDB9A" w14:textId="31D85CE6" w:rsidR="006630C6" w:rsidRPr="0006582D" w:rsidRDefault="00C33ECB" w:rsidP="006630C6">
      <w:pPr>
        <w:pStyle w:val="Heading5"/>
        <w:rPr>
          <w:rStyle w:val="Strong"/>
          <w:rFonts w:ascii="Arial" w:hAnsi="Arial" w:cs="Arial"/>
          <w:b/>
          <w:bCs/>
          <w:sz w:val="22"/>
          <w:szCs w:val="22"/>
        </w:rPr>
      </w:pPr>
      <w:r w:rsidRPr="0006582D">
        <w:rPr>
          <w:rStyle w:val="Strong"/>
          <w:rFonts w:ascii="Arial" w:hAnsi="Arial" w:cs="Arial"/>
          <w:b/>
          <w:bCs/>
          <w:sz w:val="22"/>
          <w:szCs w:val="22"/>
        </w:rPr>
        <w:t>4</w:t>
      </w:r>
      <w:r w:rsidR="0006527E" w:rsidRPr="0006582D">
        <w:rPr>
          <w:rStyle w:val="Strong"/>
          <w:rFonts w:ascii="Arial" w:hAnsi="Arial" w:cs="Arial"/>
          <w:b/>
          <w:bCs/>
          <w:sz w:val="22"/>
          <w:szCs w:val="22"/>
        </w:rPr>
        <w:t>6</w:t>
      </w:r>
      <w:r w:rsidR="006630C6" w:rsidRPr="0006582D">
        <w:rPr>
          <w:rStyle w:val="Strong"/>
          <w:rFonts w:ascii="Arial" w:hAnsi="Arial" w:cs="Arial"/>
          <w:b/>
          <w:bCs/>
          <w:sz w:val="22"/>
          <w:szCs w:val="22"/>
        </w:rPr>
        <w:t>) VR DEMO HYGIENE</w:t>
      </w:r>
    </w:p>
    <w:p w14:paraId="74A17FB4" w14:textId="3AA6EE4B" w:rsidR="006630C6" w:rsidRPr="0006582D" w:rsidRDefault="006630C6" w:rsidP="006630C6">
      <w:pPr>
        <w:rPr>
          <w:rStyle w:val="Strong"/>
          <w:rFonts w:ascii="Arial" w:hAnsi="Arial" w:cs="Arial"/>
          <w:b w:val="0"/>
          <w:sz w:val="22"/>
          <w:szCs w:val="22"/>
        </w:rPr>
      </w:pPr>
      <w:r w:rsidRPr="0006582D">
        <w:rPr>
          <w:rStyle w:val="Strong"/>
          <w:rFonts w:ascii="Arial" w:hAnsi="Arial" w:cs="Arial"/>
          <w:b w:val="0"/>
          <w:sz w:val="22"/>
          <w:szCs w:val="22"/>
        </w:rPr>
        <w:t>Any exhibitor utilizing VR headsets for demoing is required to wipe down with disinfectant wipes or similar</w:t>
      </w:r>
      <w:r w:rsidR="000875E6">
        <w:rPr>
          <w:rStyle w:val="Strong"/>
          <w:rFonts w:ascii="Arial" w:hAnsi="Arial" w:cs="Arial"/>
          <w:b w:val="0"/>
          <w:sz w:val="22"/>
          <w:szCs w:val="22"/>
        </w:rPr>
        <w:t xml:space="preserve">, </w:t>
      </w:r>
      <w:r w:rsidR="005868B7" w:rsidRPr="0006582D">
        <w:rPr>
          <w:rStyle w:val="Strong"/>
          <w:rFonts w:ascii="Arial" w:hAnsi="Arial" w:cs="Arial"/>
          <w:b w:val="0"/>
          <w:sz w:val="22"/>
          <w:szCs w:val="22"/>
        </w:rPr>
        <w:t>all</w:t>
      </w:r>
      <w:r w:rsidRPr="0006582D">
        <w:rPr>
          <w:rStyle w:val="Strong"/>
          <w:rFonts w:ascii="Arial" w:hAnsi="Arial" w:cs="Arial"/>
          <w:b w:val="0"/>
          <w:sz w:val="22"/>
          <w:szCs w:val="22"/>
        </w:rPr>
        <w:t xml:space="preserve"> the equipment (HMD foam, lenses, nose bridge, controllers, headphone earcups) directly in front of the user.  </w:t>
      </w:r>
    </w:p>
    <w:p w14:paraId="72AD17A5" w14:textId="77777777" w:rsidR="005D3E0D" w:rsidRPr="0006582D" w:rsidRDefault="005D3E0D" w:rsidP="006630C6">
      <w:pPr>
        <w:rPr>
          <w:rStyle w:val="Strong"/>
          <w:rFonts w:ascii="Arial" w:hAnsi="Arial" w:cs="Arial"/>
          <w:b w:val="0"/>
          <w:sz w:val="22"/>
          <w:szCs w:val="22"/>
        </w:rPr>
      </w:pPr>
    </w:p>
    <w:p w14:paraId="75710D80" w14:textId="04B6F683" w:rsidR="005D3E0D" w:rsidRPr="0006582D" w:rsidRDefault="005D3E0D" w:rsidP="006630C6">
      <w:pPr>
        <w:rPr>
          <w:rStyle w:val="Strong"/>
          <w:rFonts w:ascii="Arial" w:hAnsi="Arial" w:cs="Arial"/>
          <w:bCs w:val="0"/>
          <w:sz w:val="22"/>
          <w:szCs w:val="22"/>
        </w:rPr>
      </w:pPr>
      <w:r w:rsidRPr="0006582D">
        <w:rPr>
          <w:rStyle w:val="Strong"/>
          <w:rFonts w:ascii="Arial" w:hAnsi="Arial" w:cs="Arial"/>
          <w:bCs w:val="0"/>
          <w:sz w:val="22"/>
          <w:szCs w:val="22"/>
        </w:rPr>
        <w:t>4</w:t>
      </w:r>
      <w:r w:rsidR="0006527E" w:rsidRPr="0006582D">
        <w:rPr>
          <w:rStyle w:val="Strong"/>
          <w:rFonts w:ascii="Arial" w:hAnsi="Arial" w:cs="Arial"/>
          <w:bCs w:val="0"/>
          <w:sz w:val="22"/>
          <w:szCs w:val="22"/>
        </w:rPr>
        <w:t>7</w:t>
      </w:r>
      <w:r w:rsidRPr="0006582D">
        <w:rPr>
          <w:rStyle w:val="Strong"/>
          <w:rFonts w:ascii="Arial" w:hAnsi="Arial" w:cs="Arial"/>
          <w:bCs w:val="0"/>
          <w:sz w:val="22"/>
          <w:szCs w:val="22"/>
        </w:rPr>
        <w:t>) FLOORING</w:t>
      </w:r>
    </w:p>
    <w:p w14:paraId="17CA2706" w14:textId="387BB22D" w:rsidR="0050441D" w:rsidRPr="0006582D" w:rsidRDefault="005D3E0D" w:rsidP="001A3387">
      <w:pPr>
        <w:rPr>
          <w:rFonts w:ascii="Arial" w:hAnsi="Arial" w:cs="Arial"/>
          <w:sz w:val="22"/>
          <w:szCs w:val="22"/>
        </w:rPr>
      </w:pPr>
      <w:r w:rsidRPr="2D58E0B5">
        <w:rPr>
          <w:rStyle w:val="Strong"/>
          <w:rFonts w:ascii="Arial" w:hAnsi="Arial" w:cs="Arial"/>
          <w:b w:val="0"/>
          <w:bCs w:val="0"/>
          <w:sz w:val="22"/>
          <w:szCs w:val="22"/>
        </w:rPr>
        <w:t xml:space="preserve">Raised flooring or platform is permitted and must include an ADA-accessible ramp. Raised flooring must be called out on your booth rendering. Show </w:t>
      </w:r>
      <w:r w:rsidR="007B28D9" w:rsidRPr="2D58E0B5">
        <w:rPr>
          <w:rStyle w:val="Strong"/>
          <w:rFonts w:ascii="Arial" w:hAnsi="Arial" w:cs="Arial"/>
          <w:b w:val="0"/>
          <w:bCs w:val="0"/>
          <w:sz w:val="22"/>
          <w:szCs w:val="22"/>
        </w:rPr>
        <w:t xml:space="preserve">Management </w:t>
      </w:r>
      <w:r w:rsidRPr="2D58E0B5">
        <w:rPr>
          <w:rStyle w:val="Strong"/>
          <w:rFonts w:ascii="Arial" w:hAnsi="Arial" w:cs="Arial"/>
          <w:b w:val="0"/>
          <w:bCs w:val="0"/>
          <w:sz w:val="22"/>
          <w:szCs w:val="22"/>
        </w:rPr>
        <w:t xml:space="preserve">reserves the right to enforce an on-site adjustment at </w:t>
      </w:r>
      <w:r w:rsidR="000BC6C4" w:rsidRPr="2D58E0B5">
        <w:rPr>
          <w:rStyle w:val="Strong"/>
          <w:rFonts w:ascii="Arial" w:hAnsi="Arial" w:cs="Arial"/>
          <w:b w:val="0"/>
          <w:bCs w:val="0"/>
          <w:sz w:val="22"/>
          <w:szCs w:val="22"/>
        </w:rPr>
        <w:t>the exhibitor’s</w:t>
      </w:r>
      <w:r w:rsidRPr="2D58E0B5">
        <w:rPr>
          <w:rStyle w:val="Strong"/>
          <w:rFonts w:ascii="Arial" w:hAnsi="Arial" w:cs="Arial"/>
          <w:b w:val="0"/>
          <w:bCs w:val="0"/>
          <w:sz w:val="22"/>
          <w:szCs w:val="22"/>
        </w:rPr>
        <w:t xml:space="preserve"> cost should the raised flooring not include an ADA-accessible ramp.</w:t>
      </w:r>
    </w:p>
    <w:p w14:paraId="4147E267" w14:textId="77777777" w:rsidR="000A22CE" w:rsidRPr="0006582D" w:rsidRDefault="000A22CE" w:rsidP="001A3387">
      <w:pPr>
        <w:rPr>
          <w:rFonts w:ascii="Arial" w:hAnsi="Arial" w:cs="Arial"/>
          <w:sz w:val="22"/>
          <w:szCs w:val="22"/>
        </w:rPr>
      </w:pPr>
    </w:p>
    <w:p w14:paraId="7DC55F5B" w14:textId="77777777" w:rsidR="000A22CE" w:rsidRPr="0006582D" w:rsidRDefault="000A22CE" w:rsidP="001A3387">
      <w:pPr>
        <w:rPr>
          <w:rFonts w:ascii="Arial" w:hAnsi="Arial" w:cs="Arial"/>
          <w:sz w:val="22"/>
          <w:szCs w:val="22"/>
        </w:rPr>
      </w:pPr>
    </w:p>
    <w:p w14:paraId="17E83360" w14:textId="66BC5EAC" w:rsidR="00D356C3" w:rsidRDefault="00D356C3" w:rsidP="00D356C3">
      <w:pPr>
        <w:ind w:left="360"/>
        <w:jc w:val="center"/>
        <w:rPr>
          <w:rFonts w:ascii="Arial" w:hAnsi="Arial" w:cs="Arial"/>
          <w:b/>
          <w:sz w:val="22"/>
          <w:szCs w:val="22"/>
        </w:rPr>
      </w:pPr>
      <w:r w:rsidRPr="0006582D">
        <w:rPr>
          <w:rFonts w:ascii="Arial" w:hAnsi="Arial" w:cs="Arial"/>
          <w:b/>
          <w:sz w:val="22"/>
          <w:szCs w:val="22"/>
        </w:rPr>
        <w:t xml:space="preserve">PLEASE </w:t>
      </w:r>
      <w:r w:rsidR="001A3387" w:rsidRPr="0006582D">
        <w:rPr>
          <w:rFonts w:ascii="Arial" w:hAnsi="Arial" w:cs="Arial"/>
          <w:b/>
          <w:sz w:val="22"/>
          <w:szCs w:val="22"/>
        </w:rPr>
        <w:t xml:space="preserve">READ THE </w:t>
      </w:r>
      <w:r w:rsidR="00E1083D" w:rsidRPr="0006582D">
        <w:rPr>
          <w:rFonts w:ascii="Arial" w:hAnsi="Arial" w:cs="Arial"/>
          <w:b/>
          <w:sz w:val="22"/>
          <w:szCs w:val="22"/>
        </w:rPr>
        <w:t>FREEMAN</w:t>
      </w:r>
      <w:r w:rsidR="001A3387" w:rsidRPr="0006582D">
        <w:rPr>
          <w:rFonts w:ascii="Arial" w:hAnsi="Arial" w:cs="Arial"/>
          <w:b/>
          <w:sz w:val="22"/>
          <w:szCs w:val="22"/>
        </w:rPr>
        <w:t xml:space="preserve"> FIRE REGULATIONS INFORMA</w:t>
      </w:r>
      <w:r w:rsidR="004124BB" w:rsidRPr="0006582D">
        <w:rPr>
          <w:rFonts w:ascii="Arial" w:hAnsi="Arial" w:cs="Arial"/>
          <w:b/>
          <w:sz w:val="22"/>
          <w:szCs w:val="22"/>
        </w:rPr>
        <w:t>T</w:t>
      </w:r>
      <w:r w:rsidR="001A3387" w:rsidRPr="0006582D">
        <w:rPr>
          <w:rFonts w:ascii="Arial" w:hAnsi="Arial" w:cs="Arial"/>
          <w:b/>
          <w:sz w:val="22"/>
          <w:szCs w:val="22"/>
        </w:rPr>
        <w:t>ION</w:t>
      </w:r>
      <w:r w:rsidR="00FA28C6">
        <w:rPr>
          <w:rFonts w:ascii="Arial" w:hAnsi="Arial" w:cs="Arial"/>
          <w:b/>
          <w:sz w:val="22"/>
          <w:szCs w:val="22"/>
        </w:rPr>
        <w:t>.</w:t>
      </w:r>
    </w:p>
    <w:p w14:paraId="11F0A708" w14:textId="0ECEEA4C" w:rsidR="00FA28C6" w:rsidRDefault="00FA28C6" w:rsidP="00D356C3">
      <w:pPr>
        <w:ind w:left="360"/>
        <w:jc w:val="center"/>
        <w:rPr>
          <w:rFonts w:ascii="Arial" w:hAnsi="Arial" w:cs="Arial"/>
          <w:b/>
          <w:sz w:val="22"/>
          <w:szCs w:val="22"/>
        </w:rPr>
      </w:pPr>
      <w:r>
        <w:rPr>
          <w:rFonts w:ascii="Arial" w:hAnsi="Arial" w:cs="Arial"/>
          <w:b/>
          <w:sz w:val="22"/>
          <w:szCs w:val="22"/>
        </w:rPr>
        <w:t>For any questions regarding the show rules and regulations, please contact:</w:t>
      </w:r>
    </w:p>
    <w:p w14:paraId="7FDF6DBF" w14:textId="5AD2E7BA" w:rsidR="00FA28C6" w:rsidRPr="00FA28C6" w:rsidRDefault="00FA28C6" w:rsidP="00D356C3">
      <w:pPr>
        <w:ind w:left="360"/>
        <w:jc w:val="center"/>
        <w:rPr>
          <w:rFonts w:ascii="Arial" w:hAnsi="Arial" w:cs="Arial"/>
          <w:b/>
          <w:sz w:val="22"/>
          <w:szCs w:val="22"/>
          <w:u w:val="single"/>
        </w:rPr>
      </w:pPr>
      <w:r w:rsidRPr="00FA28C6">
        <w:rPr>
          <w:rFonts w:ascii="Arial" w:hAnsi="Arial" w:cs="Arial"/>
          <w:b/>
          <w:sz w:val="22"/>
          <w:szCs w:val="22"/>
          <w:u w:val="single"/>
        </w:rPr>
        <w:t>IWCEOperations@Informa.com</w:t>
      </w:r>
    </w:p>
    <w:p w14:paraId="4207B388" w14:textId="77777777" w:rsidR="001F38A6" w:rsidRPr="0006582D" w:rsidRDefault="001F38A6" w:rsidP="00080CC8">
      <w:pPr>
        <w:rPr>
          <w:rFonts w:ascii="Arial" w:hAnsi="Arial" w:cs="Arial"/>
          <w:b/>
          <w:smallCaps/>
          <w:sz w:val="22"/>
          <w:szCs w:val="22"/>
        </w:rPr>
      </w:pPr>
    </w:p>
    <w:sectPr w:rsidR="001F38A6" w:rsidRPr="0006582D" w:rsidSect="00836518">
      <w:type w:val="continuous"/>
      <w:pgSz w:w="12240" w:h="15840"/>
      <w:pgMar w:top="1000" w:right="1440" w:bottom="1000" w:left="1440" w:header="720" w:footer="720" w:gutter="0"/>
      <w:cols w:space="720" w:equalWidth="0">
        <w:col w:w="97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8BFF" w14:textId="77777777" w:rsidR="002A7C37" w:rsidRDefault="002A7C37">
      <w:r>
        <w:separator/>
      </w:r>
    </w:p>
  </w:endnote>
  <w:endnote w:type="continuationSeparator" w:id="0">
    <w:p w14:paraId="3B1996C4" w14:textId="77777777" w:rsidR="002A7C37" w:rsidRDefault="002A7C37">
      <w:r>
        <w:continuationSeparator/>
      </w:r>
    </w:p>
  </w:endnote>
  <w:endnote w:type="continuationNotice" w:id="1">
    <w:p w14:paraId="70E1277D" w14:textId="77777777" w:rsidR="002A7C37" w:rsidRDefault="002A7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3426" w14:textId="77777777" w:rsidR="008902BF" w:rsidRDefault="008902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AC68" w14:textId="36681E47" w:rsidR="0038450B" w:rsidRDefault="007551BE">
    <w:pPr>
      <w:pStyle w:val="Footer"/>
    </w:pPr>
    <w:r>
      <w:rPr>
        <w:noProof/>
      </w:rPr>
      <mc:AlternateContent>
        <mc:Choice Requires="wps">
          <w:drawing>
            <wp:anchor distT="0" distB="0" distL="114300" distR="114300" simplePos="0" relativeHeight="251658240" behindDoc="0" locked="0" layoutInCell="0" allowOverlap="1" wp14:anchorId="56ADAC29" wp14:editId="772DE2F1">
              <wp:simplePos x="0" y="0"/>
              <wp:positionH relativeFrom="page">
                <wp:posOffset>0</wp:posOffset>
              </wp:positionH>
              <wp:positionV relativeFrom="page">
                <wp:posOffset>9601200</wp:posOffset>
              </wp:positionV>
              <wp:extent cx="7772400" cy="266700"/>
              <wp:effectExtent l="0" t="0" r="0" b="0"/>
              <wp:wrapNone/>
              <wp:docPr id="2" name="MSIPCM2aab47998fa4b6504e4f4f1b"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28C7D" w14:textId="77777777" w:rsidR="0038450B" w:rsidRPr="0038450B" w:rsidRDefault="0038450B" w:rsidP="0038450B">
                          <w:pPr>
                            <w:rPr>
                              <w:rFonts w:ascii="Rockwell" w:hAnsi="Rockwell"/>
                              <w:color w:val="0078D7"/>
                              <w:sz w:val="18"/>
                            </w:rPr>
                          </w:pPr>
                          <w:r w:rsidRPr="0038450B">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56ADAC29" id="_x0000_t202" coordsize="21600,21600" o:spt="202" path="m,l,21600r21600,l21600,xe">
              <v:stroke joinstyle="miter"/>
              <v:path gradientshapeok="t" o:connecttype="rect"/>
            </v:shapetype>
            <v:shape id="MSIPCM2aab47998fa4b6504e4f4f1b" o:spid="_x0000_s1026" type="#_x0000_t202" alt="{&quot;HashCode&quot;:-1348403003,&quot;Height&quot;:792.0,&quot;Width&quot;:612.0,&quot;Placement&quot;:&quot;Footer&quot;,&quot;Index&quot;:&quot;Primary&quot;,&quot;Section&quot;:1,&quot;Top&quot;:0.0,&quot;Left&quot;:0.0}" style="position:absolute;margin-left:0;margin-top:756pt;width:612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" o:allowincell="f" filled="f" stroked="f">
              <v:textbox inset="20pt,0,,0">
                <w:txbxContent>
                  <w:p w14:paraId="5FB28C7D" w14:textId="77777777" w:rsidR="0038450B" w:rsidRPr="0038450B" w:rsidRDefault="0038450B" w:rsidP="0038450B">
                    <w:pPr>
                      <w:rPr>
                        <w:rFonts w:ascii="Rockwell" w:hAnsi="Rockwell"/>
                        <w:color w:val="0078D7"/>
                        <w:sz w:val="18"/>
                      </w:rPr>
                    </w:pPr>
                    <w:r w:rsidRPr="0038450B">
                      <w:rPr>
                        <w:rFonts w:ascii="Rockwell" w:hAnsi="Rockwell"/>
                        <w:color w:val="0078D7"/>
                        <w:sz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6FDA" w14:textId="77777777" w:rsidR="008902BF" w:rsidRDefault="00890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2D44" w14:textId="77777777" w:rsidR="002A7C37" w:rsidRDefault="002A7C37">
      <w:r>
        <w:separator/>
      </w:r>
    </w:p>
  </w:footnote>
  <w:footnote w:type="continuationSeparator" w:id="0">
    <w:p w14:paraId="15A0F414" w14:textId="77777777" w:rsidR="002A7C37" w:rsidRDefault="002A7C37">
      <w:r>
        <w:continuationSeparator/>
      </w:r>
    </w:p>
  </w:footnote>
  <w:footnote w:type="continuationNotice" w:id="1">
    <w:p w14:paraId="20CF5410" w14:textId="77777777" w:rsidR="002A7C37" w:rsidRDefault="002A7C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BD94" w14:textId="77777777" w:rsidR="008902BF" w:rsidRDefault="00890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7601" w14:textId="13CFF964" w:rsidR="00EA2115" w:rsidRDefault="008902BF" w:rsidP="00FD68B5">
    <w:pPr>
      <w:pStyle w:val="Header"/>
      <w:jc w:val="center"/>
    </w:pPr>
    <w:r>
      <w:rPr>
        <w:noProof/>
      </w:rPr>
      <w:drawing>
        <wp:inline distT="0" distB="0" distL="0" distR="0" wp14:anchorId="2C9F2B07" wp14:editId="641BFED6">
          <wp:extent cx="4127500" cy="1250588"/>
          <wp:effectExtent l="0" t="0" r="6350" b="6985"/>
          <wp:docPr id="1838323205"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23205"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133683" cy="1252461"/>
                  </a:xfrm>
                  <a:prstGeom prst="rect">
                    <a:avLst/>
                  </a:prstGeom>
                </pic:spPr>
              </pic:pic>
            </a:graphicData>
          </a:graphic>
        </wp:inline>
      </w:drawing>
    </w:r>
  </w:p>
  <w:p w14:paraId="0BF4E39A" w14:textId="77777777" w:rsidR="001F7B9C" w:rsidRDefault="001F7B9C" w:rsidP="00FD68B5">
    <w:pPr>
      <w:pStyle w:val="Header"/>
      <w:jc w:val="center"/>
    </w:pPr>
  </w:p>
  <w:p w14:paraId="4CCC3940" w14:textId="77777777" w:rsidR="001F7B9C" w:rsidRPr="00FD68B5" w:rsidRDefault="001F7B9C" w:rsidP="00FD68B5">
    <w:pPr>
      <w:pStyle w:val="Header"/>
      <w:jc w:val="center"/>
      <w:rPr>
        <w:rFonts w:ascii="Arial" w:hAnsi="Arial"/>
        <w:smallCaps/>
        <w:spacing w:val="-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6141" w14:textId="77777777" w:rsidR="008902BF" w:rsidRDefault="008902B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VOWwkdy" int2:invalidationBookmarkName="" int2:hashCode="rxDvIN2QYLvurQ" int2:id="JofQQQFZ">
      <int2:state int2:value="Rejected" int2:type="AugLoop_Text_Critique"/>
    </int2:bookmark>
    <int2:bookmark int2:bookmarkName="_Int_Kj9NH1uN" int2:invalidationBookmarkName="" int2:hashCode="sxD01NibhXAYS5" int2:id="Oqa3RA1l">
      <int2:state int2:value="Rejected" int2:type="AugLoop_Text_Critique"/>
    </int2:bookmark>
    <int2:bookmark int2:bookmarkName="_Int_aK9ZqtY6" int2:invalidationBookmarkName="" int2:hashCode="xycj9FMqtolYI9" int2:id="ZY0123o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C679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733BE2"/>
    <w:multiLevelType w:val="hybridMultilevel"/>
    <w:tmpl w:val="2A7C1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56903"/>
    <w:multiLevelType w:val="hybridMultilevel"/>
    <w:tmpl w:val="D3A03CB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0E6189"/>
    <w:multiLevelType w:val="hybridMultilevel"/>
    <w:tmpl w:val="46B27B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9D6441"/>
    <w:multiLevelType w:val="hybridMultilevel"/>
    <w:tmpl w:val="5FF246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201A22"/>
    <w:multiLevelType w:val="hybridMultilevel"/>
    <w:tmpl w:val="58B48BC0"/>
    <w:lvl w:ilvl="0" w:tplc="0409000F">
      <w:start w:val="1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5C50ED"/>
    <w:multiLevelType w:val="hybridMultilevel"/>
    <w:tmpl w:val="F28C83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82F6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8103DE"/>
    <w:multiLevelType w:val="hybridMultilevel"/>
    <w:tmpl w:val="A8DECE1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38651E"/>
    <w:multiLevelType w:val="hybridMultilevel"/>
    <w:tmpl w:val="9AE01E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C7318B"/>
    <w:multiLevelType w:val="hybridMultilevel"/>
    <w:tmpl w:val="B2E0EF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DC64DD"/>
    <w:multiLevelType w:val="hybridMultilevel"/>
    <w:tmpl w:val="F886BB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986807"/>
    <w:multiLevelType w:val="hybridMultilevel"/>
    <w:tmpl w:val="B5E8FF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3632FF"/>
    <w:multiLevelType w:val="hybridMultilevel"/>
    <w:tmpl w:val="17CE8AA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34776C9D"/>
    <w:multiLevelType w:val="hybridMultilevel"/>
    <w:tmpl w:val="C87A8B0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4C682A"/>
    <w:multiLevelType w:val="hybridMultilevel"/>
    <w:tmpl w:val="49827B64"/>
    <w:lvl w:ilvl="0" w:tplc="0409000F">
      <w:start w:val="2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553879"/>
    <w:multiLevelType w:val="hybridMultilevel"/>
    <w:tmpl w:val="B082215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2452021"/>
    <w:multiLevelType w:val="hybridMultilevel"/>
    <w:tmpl w:val="A94EBE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E6FF8"/>
    <w:multiLevelType w:val="singleLevel"/>
    <w:tmpl w:val="848A3D5E"/>
    <w:lvl w:ilvl="0">
      <w:start w:val="11"/>
      <w:numFmt w:val="decimal"/>
      <w:lvlText w:val="%1."/>
      <w:lvlJc w:val="left"/>
      <w:pPr>
        <w:tabs>
          <w:tab w:val="num" w:pos="1080"/>
        </w:tabs>
        <w:ind w:left="1080" w:hanging="360"/>
      </w:pPr>
      <w:rPr>
        <w:rFonts w:hint="default"/>
      </w:rPr>
    </w:lvl>
  </w:abstractNum>
  <w:abstractNum w:abstractNumId="19" w15:restartNumberingAfterBreak="0">
    <w:nsid w:val="472232C9"/>
    <w:multiLevelType w:val="hybridMultilevel"/>
    <w:tmpl w:val="39AE1E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287A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5B0244"/>
    <w:multiLevelType w:val="singleLevel"/>
    <w:tmpl w:val="223221B2"/>
    <w:lvl w:ilvl="0">
      <w:start w:val="1"/>
      <w:numFmt w:val="decimal"/>
      <w:lvlText w:val="%1."/>
      <w:lvlJc w:val="left"/>
      <w:pPr>
        <w:tabs>
          <w:tab w:val="num" w:pos="1155"/>
        </w:tabs>
        <w:ind w:left="1155" w:hanging="435"/>
      </w:pPr>
      <w:rPr>
        <w:rFonts w:hint="default"/>
      </w:rPr>
    </w:lvl>
  </w:abstractNum>
  <w:abstractNum w:abstractNumId="22" w15:restartNumberingAfterBreak="0">
    <w:nsid w:val="4C115E17"/>
    <w:multiLevelType w:val="hybridMultilevel"/>
    <w:tmpl w:val="6166EDD2"/>
    <w:lvl w:ilvl="0" w:tplc="3C562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7968E6"/>
    <w:multiLevelType w:val="hybridMultilevel"/>
    <w:tmpl w:val="0AC205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E96C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04615FE"/>
    <w:multiLevelType w:val="hybridMultilevel"/>
    <w:tmpl w:val="EF74FC44"/>
    <w:lvl w:ilvl="0" w:tplc="0409000F">
      <w:start w:val="1"/>
      <w:numFmt w:val="decimal"/>
      <w:lvlText w:val="%1."/>
      <w:lvlJc w:val="left"/>
      <w:pPr>
        <w:ind w:left="-21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26" w15:restartNumberingAfterBreak="0">
    <w:nsid w:val="61EC6C31"/>
    <w:multiLevelType w:val="hybridMultilevel"/>
    <w:tmpl w:val="D85E2F9A"/>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83D4C6C"/>
    <w:multiLevelType w:val="hybridMultilevel"/>
    <w:tmpl w:val="2FE85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3041CB"/>
    <w:multiLevelType w:val="hybridMultilevel"/>
    <w:tmpl w:val="B516967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32A6F2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08508570">
    <w:abstractNumId w:val="29"/>
  </w:num>
  <w:num w:numId="2" w16cid:durableId="1775976819">
    <w:abstractNumId w:val="24"/>
  </w:num>
  <w:num w:numId="3" w16cid:durableId="1366832363">
    <w:abstractNumId w:val="7"/>
  </w:num>
  <w:num w:numId="4" w16cid:durableId="224879432">
    <w:abstractNumId w:val="20"/>
  </w:num>
  <w:num w:numId="5" w16cid:durableId="460803667">
    <w:abstractNumId w:val="23"/>
  </w:num>
  <w:num w:numId="6" w16cid:durableId="1349142810">
    <w:abstractNumId w:val="16"/>
  </w:num>
  <w:num w:numId="7" w16cid:durableId="966814583">
    <w:abstractNumId w:val="19"/>
  </w:num>
  <w:num w:numId="8" w16cid:durableId="1645812610">
    <w:abstractNumId w:val="12"/>
  </w:num>
  <w:num w:numId="9" w16cid:durableId="1727339080">
    <w:abstractNumId w:val="9"/>
  </w:num>
  <w:num w:numId="10" w16cid:durableId="1085804322">
    <w:abstractNumId w:val="21"/>
  </w:num>
  <w:num w:numId="11" w16cid:durableId="716733744">
    <w:abstractNumId w:val="10"/>
  </w:num>
  <w:num w:numId="12" w16cid:durableId="1911496118">
    <w:abstractNumId w:val="14"/>
  </w:num>
  <w:num w:numId="13" w16cid:durableId="1043210058">
    <w:abstractNumId w:val="18"/>
  </w:num>
  <w:num w:numId="14" w16cid:durableId="1855873527">
    <w:abstractNumId w:val="3"/>
  </w:num>
  <w:num w:numId="15" w16cid:durableId="1910538153">
    <w:abstractNumId w:val="26"/>
  </w:num>
  <w:num w:numId="16" w16cid:durableId="950745274">
    <w:abstractNumId w:val="5"/>
  </w:num>
  <w:num w:numId="17" w16cid:durableId="463624374">
    <w:abstractNumId w:val="28"/>
  </w:num>
  <w:num w:numId="18" w16cid:durableId="754322484">
    <w:abstractNumId w:val="8"/>
  </w:num>
  <w:num w:numId="19" w16cid:durableId="411121952">
    <w:abstractNumId w:val="6"/>
  </w:num>
  <w:num w:numId="20" w16cid:durableId="126514460">
    <w:abstractNumId w:val="2"/>
  </w:num>
  <w:num w:numId="21" w16cid:durableId="537864108">
    <w:abstractNumId w:val="15"/>
  </w:num>
  <w:num w:numId="22" w16cid:durableId="2020693872">
    <w:abstractNumId w:val="13"/>
  </w:num>
  <w:num w:numId="23" w16cid:durableId="724986988">
    <w:abstractNumId w:val="17"/>
  </w:num>
  <w:num w:numId="24" w16cid:durableId="595098141">
    <w:abstractNumId w:val="11"/>
  </w:num>
  <w:num w:numId="25" w16cid:durableId="1206287721">
    <w:abstractNumId w:val="4"/>
  </w:num>
  <w:num w:numId="26" w16cid:durableId="2049647406">
    <w:abstractNumId w:val="1"/>
  </w:num>
  <w:num w:numId="27" w16cid:durableId="2057115986">
    <w:abstractNumId w:val="27"/>
  </w:num>
  <w:num w:numId="28" w16cid:durableId="886918432">
    <w:abstractNumId w:val="22"/>
  </w:num>
  <w:num w:numId="29" w16cid:durableId="1384060207">
    <w:abstractNumId w:val="0"/>
  </w:num>
  <w:num w:numId="30" w16cid:durableId="14825823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DB"/>
    <w:rsid w:val="00004741"/>
    <w:rsid w:val="00005D92"/>
    <w:rsid w:val="00007FF3"/>
    <w:rsid w:val="00011756"/>
    <w:rsid w:val="00012AFF"/>
    <w:rsid w:val="00012DD4"/>
    <w:rsid w:val="00015D04"/>
    <w:rsid w:val="00021F7E"/>
    <w:rsid w:val="0002200F"/>
    <w:rsid w:val="00035D28"/>
    <w:rsid w:val="00042638"/>
    <w:rsid w:val="0004395D"/>
    <w:rsid w:val="00061E86"/>
    <w:rsid w:val="00063474"/>
    <w:rsid w:val="0006527E"/>
    <w:rsid w:val="0006582D"/>
    <w:rsid w:val="00067CAA"/>
    <w:rsid w:val="00074442"/>
    <w:rsid w:val="00074D88"/>
    <w:rsid w:val="00080CC8"/>
    <w:rsid w:val="00081426"/>
    <w:rsid w:val="00082EAA"/>
    <w:rsid w:val="0008399B"/>
    <w:rsid w:val="00086645"/>
    <w:rsid w:val="000875E6"/>
    <w:rsid w:val="00097237"/>
    <w:rsid w:val="00097ED4"/>
    <w:rsid w:val="000A22CE"/>
    <w:rsid w:val="000A7A11"/>
    <w:rsid w:val="000B01F7"/>
    <w:rsid w:val="000B2959"/>
    <w:rsid w:val="000B2C73"/>
    <w:rsid w:val="000B76E1"/>
    <w:rsid w:val="000BC6C4"/>
    <w:rsid w:val="000C6CE6"/>
    <w:rsid w:val="000D3E30"/>
    <w:rsid w:val="000D4396"/>
    <w:rsid w:val="000D56CF"/>
    <w:rsid w:val="000E0435"/>
    <w:rsid w:val="000E0BEB"/>
    <w:rsid w:val="000E1EF6"/>
    <w:rsid w:val="000F50C7"/>
    <w:rsid w:val="000F5581"/>
    <w:rsid w:val="000F68D1"/>
    <w:rsid w:val="000F7961"/>
    <w:rsid w:val="0010080E"/>
    <w:rsid w:val="001022BD"/>
    <w:rsid w:val="00102945"/>
    <w:rsid w:val="00103AE4"/>
    <w:rsid w:val="00104914"/>
    <w:rsid w:val="00112A52"/>
    <w:rsid w:val="00113563"/>
    <w:rsid w:val="0012337A"/>
    <w:rsid w:val="00124352"/>
    <w:rsid w:val="00124B2D"/>
    <w:rsid w:val="00135F05"/>
    <w:rsid w:val="0013644A"/>
    <w:rsid w:val="00136E53"/>
    <w:rsid w:val="001400C8"/>
    <w:rsid w:val="00144F3D"/>
    <w:rsid w:val="00147E27"/>
    <w:rsid w:val="001502D4"/>
    <w:rsid w:val="001539FE"/>
    <w:rsid w:val="00157A0A"/>
    <w:rsid w:val="00161CE3"/>
    <w:rsid w:val="00176C8A"/>
    <w:rsid w:val="00190D74"/>
    <w:rsid w:val="00191095"/>
    <w:rsid w:val="00191A8E"/>
    <w:rsid w:val="0019296F"/>
    <w:rsid w:val="00194798"/>
    <w:rsid w:val="001A0EB0"/>
    <w:rsid w:val="001A3387"/>
    <w:rsid w:val="001A76AF"/>
    <w:rsid w:val="001B7076"/>
    <w:rsid w:val="001C29CD"/>
    <w:rsid w:val="001C30AD"/>
    <w:rsid w:val="001C590F"/>
    <w:rsid w:val="001D384D"/>
    <w:rsid w:val="001D3EF7"/>
    <w:rsid w:val="001E2FAA"/>
    <w:rsid w:val="001E6AE5"/>
    <w:rsid w:val="001E7C66"/>
    <w:rsid w:val="001F26ED"/>
    <w:rsid w:val="001F38A6"/>
    <w:rsid w:val="001F4ACF"/>
    <w:rsid w:val="001F7B9C"/>
    <w:rsid w:val="0020247A"/>
    <w:rsid w:val="00203086"/>
    <w:rsid w:val="002069E3"/>
    <w:rsid w:val="00213ACE"/>
    <w:rsid w:val="00214E0D"/>
    <w:rsid w:val="0023064E"/>
    <w:rsid w:val="002424AB"/>
    <w:rsid w:val="002433FA"/>
    <w:rsid w:val="0025122E"/>
    <w:rsid w:val="00255A35"/>
    <w:rsid w:val="00256AAE"/>
    <w:rsid w:val="00256CC3"/>
    <w:rsid w:val="00273EBB"/>
    <w:rsid w:val="00293A05"/>
    <w:rsid w:val="002940FE"/>
    <w:rsid w:val="002A07C0"/>
    <w:rsid w:val="002A378C"/>
    <w:rsid w:val="002A410F"/>
    <w:rsid w:val="002A7C37"/>
    <w:rsid w:val="002B00B9"/>
    <w:rsid w:val="002B1EA9"/>
    <w:rsid w:val="002B2A31"/>
    <w:rsid w:val="002B3609"/>
    <w:rsid w:val="002B7EAE"/>
    <w:rsid w:val="002D3E66"/>
    <w:rsid w:val="002E1017"/>
    <w:rsid w:val="002E23F1"/>
    <w:rsid w:val="002E2600"/>
    <w:rsid w:val="002E46A2"/>
    <w:rsid w:val="002E4792"/>
    <w:rsid w:val="002E4BB2"/>
    <w:rsid w:val="002E541B"/>
    <w:rsid w:val="002E7DC2"/>
    <w:rsid w:val="002F1309"/>
    <w:rsid w:val="002F4FF4"/>
    <w:rsid w:val="002F5F35"/>
    <w:rsid w:val="002F6168"/>
    <w:rsid w:val="00310BE9"/>
    <w:rsid w:val="003139B1"/>
    <w:rsid w:val="00316C61"/>
    <w:rsid w:val="00322237"/>
    <w:rsid w:val="0032680F"/>
    <w:rsid w:val="00326ABD"/>
    <w:rsid w:val="00332185"/>
    <w:rsid w:val="003327A4"/>
    <w:rsid w:val="003341AB"/>
    <w:rsid w:val="00347E4C"/>
    <w:rsid w:val="0035757F"/>
    <w:rsid w:val="00364C81"/>
    <w:rsid w:val="00365A80"/>
    <w:rsid w:val="00365F60"/>
    <w:rsid w:val="0037211C"/>
    <w:rsid w:val="003722B3"/>
    <w:rsid w:val="00382A06"/>
    <w:rsid w:val="0038450B"/>
    <w:rsid w:val="00385A09"/>
    <w:rsid w:val="0038781B"/>
    <w:rsid w:val="00387931"/>
    <w:rsid w:val="00391D5A"/>
    <w:rsid w:val="00393A3F"/>
    <w:rsid w:val="00394153"/>
    <w:rsid w:val="003A3BA6"/>
    <w:rsid w:val="003A7DBB"/>
    <w:rsid w:val="003B051B"/>
    <w:rsid w:val="003B1987"/>
    <w:rsid w:val="003C4FDB"/>
    <w:rsid w:val="003C6B1E"/>
    <w:rsid w:val="003D27C8"/>
    <w:rsid w:val="003D2DA0"/>
    <w:rsid w:val="003D3080"/>
    <w:rsid w:val="003D318D"/>
    <w:rsid w:val="003D3849"/>
    <w:rsid w:val="003D5902"/>
    <w:rsid w:val="003E0955"/>
    <w:rsid w:val="003E28DC"/>
    <w:rsid w:val="003E39F3"/>
    <w:rsid w:val="003E7D55"/>
    <w:rsid w:val="003F21A7"/>
    <w:rsid w:val="003F32DE"/>
    <w:rsid w:val="004062A6"/>
    <w:rsid w:val="004124BB"/>
    <w:rsid w:val="004126FA"/>
    <w:rsid w:val="00413681"/>
    <w:rsid w:val="00416E1F"/>
    <w:rsid w:val="0041701E"/>
    <w:rsid w:val="004213C6"/>
    <w:rsid w:val="004340C1"/>
    <w:rsid w:val="00442C7C"/>
    <w:rsid w:val="00445AA2"/>
    <w:rsid w:val="004526B7"/>
    <w:rsid w:val="00455754"/>
    <w:rsid w:val="004569CC"/>
    <w:rsid w:val="00464020"/>
    <w:rsid w:val="00466744"/>
    <w:rsid w:val="004704E9"/>
    <w:rsid w:val="00470DB5"/>
    <w:rsid w:val="00473598"/>
    <w:rsid w:val="004766FB"/>
    <w:rsid w:val="004866F3"/>
    <w:rsid w:val="004921AF"/>
    <w:rsid w:val="00496B09"/>
    <w:rsid w:val="00497382"/>
    <w:rsid w:val="004C28B8"/>
    <w:rsid w:val="004C4F30"/>
    <w:rsid w:val="004C5026"/>
    <w:rsid w:val="004D0EF9"/>
    <w:rsid w:val="004D730F"/>
    <w:rsid w:val="004E6FD2"/>
    <w:rsid w:val="004F19A8"/>
    <w:rsid w:val="004F1E46"/>
    <w:rsid w:val="004F7F0A"/>
    <w:rsid w:val="00504087"/>
    <w:rsid w:val="0050441D"/>
    <w:rsid w:val="00516971"/>
    <w:rsid w:val="00517E3A"/>
    <w:rsid w:val="00520B58"/>
    <w:rsid w:val="005303E6"/>
    <w:rsid w:val="005354B8"/>
    <w:rsid w:val="00535807"/>
    <w:rsid w:val="00540EF2"/>
    <w:rsid w:val="00541384"/>
    <w:rsid w:val="00545B95"/>
    <w:rsid w:val="0055139B"/>
    <w:rsid w:val="00552B90"/>
    <w:rsid w:val="005530A6"/>
    <w:rsid w:val="005541CD"/>
    <w:rsid w:val="00555510"/>
    <w:rsid w:val="00557D40"/>
    <w:rsid w:val="0056110A"/>
    <w:rsid w:val="005632D5"/>
    <w:rsid w:val="00565C6B"/>
    <w:rsid w:val="00566F2B"/>
    <w:rsid w:val="00567C08"/>
    <w:rsid w:val="00567F91"/>
    <w:rsid w:val="00570172"/>
    <w:rsid w:val="005704AE"/>
    <w:rsid w:val="0057301B"/>
    <w:rsid w:val="00585BB9"/>
    <w:rsid w:val="005868B7"/>
    <w:rsid w:val="005932E4"/>
    <w:rsid w:val="00596147"/>
    <w:rsid w:val="005A1423"/>
    <w:rsid w:val="005B3026"/>
    <w:rsid w:val="005C209F"/>
    <w:rsid w:val="005C32BD"/>
    <w:rsid w:val="005D0684"/>
    <w:rsid w:val="005D3E0D"/>
    <w:rsid w:val="005E1BC3"/>
    <w:rsid w:val="00605061"/>
    <w:rsid w:val="00605C91"/>
    <w:rsid w:val="0060672B"/>
    <w:rsid w:val="006139ED"/>
    <w:rsid w:val="00614879"/>
    <w:rsid w:val="006150ED"/>
    <w:rsid w:val="0061512B"/>
    <w:rsid w:val="00620488"/>
    <w:rsid w:val="006233BC"/>
    <w:rsid w:val="006238BE"/>
    <w:rsid w:val="0064329E"/>
    <w:rsid w:val="00643960"/>
    <w:rsid w:val="00647571"/>
    <w:rsid w:val="006509CF"/>
    <w:rsid w:val="00653941"/>
    <w:rsid w:val="00656754"/>
    <w:rsid w:val="00656C33"/>
    <w:rsid w:val="006630C6"/>
    <w:rsid w:val="006679FE"/>
    <w:rsid w:val="00675B4C"/>
    <w:rsid w:val="00681825"/>
    <w:rsid w:val="00684587"/>
    <w:rsid w:val="006865B2"/>
    <w:rsid w:val="00686E96"/>
    <w:rsid w:val="0069008A"/>
    <w:rsid w:val="006958ED"/>
    <w:rsid w:val="006A07F6"/>
    <w:rsid w:val="006A07FD"/>
    <w:rsid w:val="006A27CA"/>
    <w:rsid w:val="006A46E4"/>
    <w:rsid w:val="006A55E7"/>
    <w:rsid w:val="006A62CD"/>
    <w:rsid w:val="006B41B8"/>
    <w:rsid w:val="006B4204"/>
    <w:rsid w:val="006B4FEF"/>
    <w:rsid w:val="006C2772"/>
    <w:rsid w:val="006C2CD0"/>
    <w:rsid w:val="006C31C0"/>
    <w:rsid w:val="006D048C"/>
    <w:rsid w:val="006E535D"/>
    <w:rsid w:val="006F0BF1"/>
    <w:rsid w:val="006F44BD"/>
    <w:rsid w:val="00705D68"/>
    <w:rsid w:val="007123DB"/>
    <w:rsid w:val="00712547"/>
    <w:rsid w:val="00716EF2"/>
    <w:rsid w:val="007176C9"/>
    <w:rsid w:val="00720D42"/>
    <w:rsid w:val="0072220B"/>
    <w:rsid w:val="00725D04"/>
    <w:rsid w:val="00726A84"/>
    <w:rsid w:val="00726E35"/>
    <w:rsid w:val="007347DB"/>
    <w:rsid w:val="00741DB3"/>
    <w:rsid w:val="007437E8"/>
    <w:rsid w:val="007439C8"/>
    <w:rsid w:val="007551BE"/>
    <w:rsid w:val="00755A22"/>
    <w:rsid w:val="00756632"/>
    <w:rsid w:val="00757635"/>
    <w:rsid w:val="007600D5"/>
    <w:rsid w:val="00760187"/>
    <w:rsid w:val="0076086F"/>
    <w:rsid w:val="007628BA"/>
    <w:rsid w:val="0076763A"/>
    <w:rsid w:val="00771D01"/>
    <w:rsid w:val="00780AF4"/>
    <w:rsid w:val="007956AE"/>
    <w:rsid w:val="00797D87"/>
    <w:rsid w:val="007A13CD"/>
    <w:rsid w:val="007A44CD"/>
    <w:rsid w:val="007B28D9"/>
    <w:rsid w:val="007B7703"/>
    <w:rsid w:val="007C3F89"/>
    <w:rsid w:val="007C3FEF"/>
    <w:rsid w:val="007C41F5"/>
    <w:rsid w:val="007C4604"/>
    <w:rsid w:val="007C4DB6"/>
    <w:rsid w:val="007C7340"/>
    <w:rsid w:val="007D1912"/>
    <w:rsid w:val="007D26A1"/>
    <w:rsid w:val="007D275E"/>
    <w:rsid w:val="007D51C1"/>
    <w:rsid w:val="007D5674"/>
    <w:rsid w:val="007D7B09"/>
    <w:rsid w:val="007E4F07"/>
    <w:rsid w:val="00802D4D"/>
    <w:rsid w:val="00802E8E"/>
    <w:rsid w:val="008162CE"/>
    <w:rsid w:val="00821047"/>
    <w:rsid w:val="00823FA7"/>
    <w:rsid w:val="00825F68"/>
    <w:rsid w:val="00827594"/>
    <w:rsid w:val="00830FB8"/>
    <w:rsid w:val="0083363F"/>
    <w:rsid w:val="008337BC"/>
    <w:rsid w:val="00836518"/>
    <w:rsid w:val="00836AA2"/>
    <w:rsid w:val="00837ABA"/>
    <w:rsid w:val="00842BB8"/>
    <w:rsid w:val="00842E76"/>
    <w:rsid w:val="00844AC5"/>
    <w:rsid w:val="00856AB2"/>
    <w:rsid w:val="008574AC"/>
    <w:rsid w:val="00861BA1"/>
    <w:rsid w:val="00863FC6"/>
    <w:rsid w:val="00870701"/>
    <w:rsid w:val="00881652"/>
    <w:rsid w:val="008902BF"/>
    <w:rsid w:val="00891ED6"/>
    <w:rsid w:val="00897115"/>
    <w:rsid w:val="008A0D8A"/>
    <w:rsid w:val="008B05D6"/>
    <w:rsid w:val="008B7395"/>
    <w:rsid w:val="008C37BC"/>
    <w:rsid w:val="008C4BD8"/>
    <w:rsid w:val="008C57EB"/>
    <w:rsid w:val="008C6572"/>
    <w:rsid w:val="008C65EF"/>
    <w:rsid w:val="008D1A15"/>
    <w:rsid w:val="008D501E"/>
    <w:rsid w:val="008D7DA9"/>
    <w:rsid w:val="008E3A42"/>
    <w:rsid w:val="008E7F7F"/>
    <w:rsid w:val="008F0B2B"/>
    <w:rsid w:val="00900B21"/>
    <w:rsid w:val="00906825"/>
    <w:rsid w:val="00911CAB"/>
    <w:rsid w:val="00914B6E"/>
    <w:rsid w:val="00923594"/>
    <w:rsid w:val="00923ECB"/>
    <w:rsid w:val="00927FA3"/>
    <w:rsid w:val="00933744"/>
    <w:rsid w:val="00934068"/>
    <w:rsid w:val="009357DA"/>
    <w:rsid w:val="0095042F"/>
    <w:rsid w:val="0095071A"/>
    <w:rsid w:val="00960A80"/>
    <w:rsid w:val="00963958"/>
    <w:rsid w:val="0096561A"/>
    <w:rsid w:val="00965965"/>
    <w:rsid w:val="00965E0F"/>
    <w:rsid w:val="00966F49"/>
    <w:rsid w:val="00972E34"/>
    <w:rsid w:val="0097313B"/>
    <w:rsid w:val="0097682A"/>
    <w:rsid w:val="009838FD"/>
    <w:rsid w:val="0098509C"/>
    <w:rsid w:val="00985C5C"/>
    <w:rsid w:val="00985D00"/>
    <w:rsid w:val="0098658A"/>
    <w:rsid w:val="00995C23"/>
    <w:rsid w:val="0099631A"/>
    <w:rsid w:val="00996BC8"/>
    <w:rsid w:val="009A2A13"/>
    <w:rsid w:val="009A3B98"/>
    <w:rsid w:val="009A799B"/>
    <w:rsid w:val="009B3CD1"/>
    <w:rsid w:val="009B5F58"/>
    <w:rsid w:val="009C25C6"/>
    <w:rsid w:val="009D27FC"/>
    <w:rsid w:val="009E0A1E"/>
    <w:rsid w:val="009E1D0C"/>
    <w:rsid w:val="009E5001"/>
    <w:rsid w:val="009E73A7"/>
    <w:rsid w:val="009F2BFB"/>
    <w:rsid w:val="009F56E1"/>
    <w:rsid w:val="009F623C"/>
    <w:rsid w:val="00A04F00"/>
    <w:rsid w:val="00A05FA5"/>
    <w:rsid w:val="00A1080F"/>
    <w:rsid w:val="00A27FA9"/>
    <w:rsid w:val="00A32CD0"/>
    <w:rsid w:val="00A407C2"/>
    <w:rsid w:val="00A41887"/>
    <w:rsid w:val="00A437E7"/>
    <w:rsid w:val="00A52CB9"/>
    <w:rsid w:val="00A52F54"/>
    <w:rsid w:val="00A53ED4"/>
    <w:rsid w:val="00A57EAE"/>
    <w:rsid w:val="00A6112F"/>
    <w:rsid w:val="00A62EF3"/>
    <w:rsid w:val="00A633EC"/>
    <w:rsid w:val="00A65E2C"/>
    <w:rsid w:val="00A7026D"/>
    <w:rsid w:val="00A72AF3"/>
    <w:rsid w:val="00A8750B"/>
    <w:rsid w:val="00A94A00"/>
    <w:rsid w:val="00A95417"/>
    <w:rsid w:val="00AA0583"/>
    <w:rsid w:val="00AA7E68"/>
    <w:rsid w:val="00AB0806"/>
    <w:rsid w:val="00AB0BF7"/>
    <w:rsid w:val="00AC1484"/>
    <w:rsid w:val="00AD4A03"/>
    <w:rsid w:val="00AD51DC"/>
    <w:rsid w:val="00AD68E6"/>
    <w:rsid w:val="00AD7E2A"/>
    <w:rsid w:val="00AF0F1D"/>
    <w:rsid w:val="00AF35E0"/>
    <w:rsid w:val="00AF5E66"/>
    <w:rsid w:val="00B046CC"/>
    <w:rsid w:val="00B1020C"/>
    <w:rsid w:val="00B17851"/>
    <w:rsid w:val="00B25162"/>
    <w:rsid w:val="00B434E5"/>
    <w:rsid w:val="00B43F70"/>
    <w:rsid w:val="00B4410B"/>
    <w:rsid w:val="00B458AF"/>
    <w:rsid w:val="00B46C83"/>
    <w:rsid w:val="00B47D21"/>
    <w:rsid w:val="00B57244"/>
    <w:rsid w:val="00B604E0"/>
    <w:rsid w:val="00B63F6F"/>
    <w:rsid w:val="00B66E3F"/>
    <w:rsid w:val="00B725F7"/>
    <w:rsid w:val="00B738D9"/>
    <w:rsid w:val="00B77B1B"/>
    <w:rsid w:val="00B85E83"/>
    <w:rsid w:val="00B9129E"/>
    <w:rsid w:val="00B92F37"/>
    <w:rsid w:val="00B949B7"/>
    <w:rsid w:val="00B963CA"/>
    <w:rsid w:val="00B969D6"/>
    <w:rsid w:val="00B97635"/>
    <w:rsid w:val="00BC146B"/>
    <w:rsid w:val="00BC5679"/>
    <w:rsid w:val="00BD0380"/>
    <w:rsid w:val="00BD18DE"/>
    <w:rsid w:val="00BD6E07"/>
    <w:rsid w:val="00BE2144"/>
    <w:rsid w:val="00BE2894"/>
    <w:rsid w:val="00BE530C"/>
    <w:rsid w:val="00BF2592"/>
    <w:rsid w:val="00BF529D"/>
    <w:rsid w:val="00BF5EB3"/>
    <w:rsid w:val="00C0257B"/>
    <w:rsid w:val="00C06910"/>
    <w:rsid w:val="00C106BA"/>
    <w:rsid w:val="00C23417"/>
    <w:rsid w:val="00C26CFF"/>
    <w:rsid w:val="00C27A74"/>
    <w:rsid w:val="00C33ECB"/>
    <w:rsid w:val="00C4008A"/>
    <w:rsid w:val="00C53C1D"/>
    <w:rsid w:val="00C540AE"/>
    <w:rsid w:val="00C56A92"/>
    <w:rsid w:val="00C57C1E"/>
    <w:rsid w:val="00C636F8"/>
    <w:rsid w:val="00C66C81"/>
    <w:rsid w:val="00C74418"/>
    <w:rsid w:val="00C77C78"/>
    <w:rsid w:val="00C87A0A"/>
    <w:rsid w:val="00C95209"/>
    <w:rsid w:val="00C96514"/>
    <w:rsid w:val="00C97DA4"/>
    <w:rsid w:val="00CA37B7"/>
    <w:rsid w:val="00CA72C0"/>
    <w:rsid w:val="00CB5788"/>
    <w:rsid w:val="00CC05D6"/>
    <w:rsid w:val="00CC4E15"/>
    <w:rsid w:val="00CD0800"/>
    <w:rsid w:val="00CE3722"/>
    <w:rsid w:val="00CF172C"/>
    <w:rsid w:val="00CF5E82"/>
    <w:rsid w:val="00D11CFB"/>
    <w:rsid w:val="00D1328E"/>
    <w:rsid w:val="00D21A8F"/>
    <w:rsid w:val="00D24D1F"/>
    <w:rsid w:val="00D260DF"/>
    <w:rsid w:val="00D30077"/>
    <w:rsid w:val="00D356C3"/>
    <w:rsid w:val="00D40180"/>
    <w:rsid w:val="00D41767"/>
    <w:rsid w:val="00D42608"/>
    <w:rsid w:val="00D427DE"/>
    <w:rsid w:val="00D5054D"/>
    <w:rsid w:val="00D5054E"/>
    <w:rsid w:val="00D56E35"/>
    <w:rsid w:val="00D601E6"/>
    <w:rsid w:val="00D67683"/>
    <w:rsid w:val="00D776B3"/>
    <w:rsid w:val="00D83CC3"/>
    <w:rsid w:val="00D86158"/>
    <w:rsid w:val="00D91275"/>
    <w:rsid w:val="00D92651"/>
    <w:rsid w:val="00D92996"/>
    <w:rsid w:val="00D9408C"/>
    <w:rsid w:val="00DA29C9"/>
    <w:rsid w:val="00DA46B3"/>
    <w:rsid w:val="00DA483F"/>
    <w:rsid w:val="00DB05CF"/>
    <w:rsid w:val="00DB66AB"/>
    <w:rsid w:val="00DB6EFF"/>
    <w:rsid w:val="00DC4ADD"/>
    <w:rsid w:val="00DC67AD"/>
    <w:rsid w:val="00DD2207"/>
    <w:rsid w:val="00DE70D1"/>
    <w:rsid w:val="00DE7E49"/>
    <w:rsid w:val="00DF43F8"/>
    <w:rsid w:val="00DF7126"/>
    <w:rsid w:val="00E05493"/>
    <w:rsid w:val="00E055CD"/>
    <w:rsid w:val="00E1083D"/>
    <w:rsid w:val="00E30CB0"/>
    <w:rsid w:val="00E31EED"/>
    <w:rsid w:val="00E325BA"/>
    <w:rsid w:val="00E44F97"/>
    <w:rsid w:val="00E54511"/>
    <w:rsid w:val="00E559F1"/>
    <w:rsid w:val="00E626B1"/>
    <w:rsid w:val="00E677B1"/>
    <w:rsid w:val="00E77C98"/>
    <w:rsid w:val="00E77DC5"/>
    <w:rsid w:val="00E93639"/>
    <w:rsid w:val="00E9437E"/>
    <w:rsid w:val="00E94CB4"/>
    <w:rsid w:val="00E94CC2"/>
    <w:rsid w:val="00E94F9E"/>
    <w:rsid w:val="00EA2115"/>
    <w:rsid w:val="00EB086A"/>
    <w:rsid w:val="00EB235B"/>
    <w:rsid w:val="00EB72FD"/>
    <w:rsid w:val="00EC1986"/>
    <w:rsid w:val="00EC30D0"/>
    <w:rsid w:val="00ED3DF4"/>
    <w:rsid w:val="00EE1BD0"/>
    <w:rsid w:val="00EE6049"/>
    <w:rsid w:val="00EE7C63"/>
    <w:rsid w:val="00EF4FED"/>
    <w:rsid w:val="00EF64AD"/>
    <w:rsid w:val="00EF71B9"/>
    <w:rsid w:val="00EF7FA9"/>
    <w:rsid w:val="00F00BC2"/>
    <w:rsid w:val="00F01C0C"/>
    <w:rsid w:val="00F05BB3"/>
    <w:rsid w:val="00F1129A"/>
    <w:rsid w:val="00F1174B"/>
    <w:rsid w:val="00F13A21"/>
    <w:rsid w:val="00F1501E"/>
    <w:rsid w:val="00F174E9"/>
    <w:rsid w:val="00F2187C"/>
    <w:rsid w:val="00F31245"/>
    <w:rsid w:val="00F45507"/>
    <w:rsid w:val="00F50B73"/>
    <w:rsid w:val="00F54C96"/>
    <w:rsid w:val="00F552C8"/>
    <w:rsid w:val="00F63261"/>
    <w:rsid w:val="00F63634"/>
    <w:rsid w:val="00F717E6"/>
    <w:rsid w:val="00F72C6F"/>
    <w:rsid w:val="00F7445C"/>
    <w:rsid w:val="00F75BFD"/>
    <w:rsid w:val="00F76B6C"/>
    <w:rsid w:val="00F873A3"/>
    <w:rsid w:val="00F932CF"/>
    <w:rsid w:val="00F96287"/>
    <w:rsid w:val="00FA247A"/>
    <w:rsid w:val="00FA28C6"/>
    <w:rsid w:val="00FA6623"/>
    <w:rsid w:val="00FA703C"/>
    <w:rsid w:val="00FB2819"/>
    <w:rsid w:val="00FB5AB5"/>
    <w:rsid w:val="00FC06DD"/>
    <w:rsid w:val="00FD20FA"/>
    <w:rsid w:val="00FD31F0"/>
    <w:rsid w:val="00FD3BB2"/>
    <w:rsid w:val="00FD4AB5"/>
    <w:rsid w:val="00FD68B5"/>
    <w:rsid w:val="00FE26BA"/>
    <w:rsid w:val="00FE6FA3"/>
    <w:rsid w:val="00FF51F2"/>
    <w:rsid w:val="0186D910"/>
    <w:rsid w:val="060EC274"/>
    <w:rsid w:val="0ACA68BD"/>
    <w:rsid w:val="0FA2DE7C"/>
    <w:rsid w:val="12372940"/>
    <w:rsid w:val="16664FD6"/>
    <w:rsid w:val="193CC2E2"/>
    <w:rsid w:val="1BC6EE62"/>
    <w:rsid w:val="1E4E6EA5"/>
    <w:rsid w:val="1E98B5E6"/>
    <w:rsid w:val="23402218"/>
    <w:rsid w:val="2ACA54B6"/>
    <w:rsid w:val="2BA69609"/>
    <w:rsid w:val="2D58E0B5"/>
    <w:rsid w:val="2D7FFF71"/>
    <w:rsid w:val="2EFBDD81"/>
    <w:rsid w:val="32C4C677"/>
    <w:rsid w:val="342A8010"/>
    <w:rsid w:val="41C21173"/>
    <w:rsid w:val="4523203C"/>
    <w:rsid w:val="48FE5724"/>
    <w:rsid w:val="4E4DBF19"/>
    <w:rsid w:val="565BF24B"/>
    <w:rsid w:val="58346247"/>
    <w:rsid w:val="5F58AFAF"/>
    <w:rsid w:val="64A03CE6"/>
    <w:rsid w:val="65A9491D"/>
    <w:rsid w:val="67E6F97B"/>
    <w:rsid w:val="6ACFB970"/>
    <w:rsid w:val="6B3C3630"/>
    <w:rsid w:val="6E02C6B6"/>
    <w:rsid w:val="74758A47"/>
    <w:rsid w:val="7727FF4B"/>
    <w:rsid w:val="775988D9"/>
    <w:rsid w:val="7848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388A3"/>
  <w15:chartTrackingRefBased/>
  <w15:docId w15:val="{273BC6B5-DED4-4E27-B918-4921D9C15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Black" w:hAnsi="Arial Black"/>
      <w:sz w:val="28"/>
      <w:szCs w:val="20"/>
    </w:rPr>
  </w:style>
  <w:style w:type="paragraph" w:styleId="Heading2">
    <w:name w:val="heading 2"/>
    <w:basedOn w:val="Normal"/>
    <w:next w:val="Normal"/>
    <w:qFormat/>
    <w:pPr>
      <w:keepNext/>
      <w:outlineLvl w:val="1"/>
    </w:pPr>
    <w:rPr>
      <w:b/>
      <w:szCs w:val="20"/>
    </w:rPr>
  </w:style>
  <w:style w:type="paragraph" w:styleId="Heading3">
    <w:name w:val="heading 3"/>
    <w:basedOn w:val="Normal"/>
    <w:next w:val="Normal"/>
    <w:qFormat/>
    <w:pPr>
      <w:keepNext/>
      <w:tabs>
        <w:tab w:val="left" w:pos="360"/>
        <w:tab w:val="left" w:pos="720"/>
        <w:tab w:val="left" w:pos="900"/>
        <w:tab w:val="left" w:pos="1160"/>
      </w:tabs>
      <w:ind w:left="360"/>
      <w:outlineLvl w:val="2"/>
    </w:pPr>
    <w:rPr>
      <w:b/>
      <w:smallCaps/>
    </w:rPr>
  </w:style>
  <w:style w:type="paragraph" w:styleId="Heading4">
    <w:name w:val="heading 4"/>
    <w:basedOn w:val="Normal"/>
    <w:next w:val="Normal"/>
    <w:qFormat/>
    <w:pPr>
      <w:keepNext/>
      <w:ind w:left="720"/>
      <w:outlineLvl w:val="3"/>
    </w:pPr>
    <w:rPr>
      <w:rFonts w:ascii="Bookman Old Style" w:hAnsi="Bookman Old Style"/>
      <w:b/>
      <w:sz w:val="20"/>
    </w:rPr>
  </w:style>
  <w:style w:type="paragraph" w:styleId="Heading5">
    <w:name w:val="heading 5"/>
    <w:basedOn w:val="Normal"/>
    <w:next w:val="Normal"/>
    <w:link w:val="Heading5Char"/>
    <w:qFormat/>
    <w:pPr>
      <w:keepNext/>
      <w:outlineLvl w:val="4"/>
    </w:pPr>
    <w:rPr>
      <w:rFonts w:ascii="Bookman Old Style" w:hAnsi="Bookman Old Style"/>
      <w:b/>
      <w:bCs/>
      <w:sz w:val="20"/>
    </w:rPr>
  </w:style>
  <w:style w:type="paragraph" w:styleId="Heading9">
    <w:name w:val="heading 9"/>
    <w:basedOn w:val="Normal"/>
    <w:next w:val="Normal"/>
    <w:qFormat/>
    <w:pPr>
      <w:keepNext/>
      <w:pBdr>
        <w:bottom w:val="single" w:sz="4" w:space="1" w:color="auto"/>
      </w:pBdr>
      <w:jc w:val="right"/>
      <w:outlineLvl w:val="8"/>
    </w:pPr>
    <w:rPr>
      <w:rFonts w:ascii="Bookman Old Style" w:hAnsi="Bookman Old Style"/>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szCs w:val="20"/>
    </w:rPr>
  </w:style>
  <w:style w:type="paragraph" w:styleId="BodyText">
    <w:name w:val="Body Text"/>
    <w:basedOn w:val="Normal"/>
    <w:rPr>
      <w:b/>
      <w:szCs w:val="20"/>
    </w:rPr>
  </w:style>
  <w:style w:type="paragraph" w:styleId="BodyText2">
    <w:name w:val="Body Text 2"/>
    <w:basedOn w:val="Normal"/>
    <w:rPr>
      <w:rFonts w:ascii="Times" w:hAnsi="Times"/>
      <w:sz w:val="28"/>
      <w:szCs w:val="20"/>
    </w:rPr>
  </w:style>
  <w:style w:type="paragraph" w:styleId="Footer">
    <w:name w:val="footer"/>
    <w:basedOn w:val="Normal"/>
    <w:pPr>
      <w:tabs>
        <w:tab w:val="center" w:pos="4320"/>
        <w:tab w:val="right" w:pos="8640"/>
      </w:tabs>
    </w:pPr>
  </w:style>
  <w:style w:type="paragraph" w:styleId="Title">
    <w:name w:val="Title"/>
    <w:basedOn w:val="Normal"/>
    <w:qFormat/>
    <w:pPr>
      <w:pBdr>
        <w:top w:val="single" w:sz="4" w:space="1" w:color="auto"/>
        <w:left w:val="single" w:sz="4" w:space="4" w:color="auto"/>
        <w:bottom w:val="single" w:sz="4" w:space="4" w:color="auto"/>
        <w:right w:val="single" w:sz="4" w:space="4" w:color="auto"/>
      </w:pBdr>
      <w:shd w:val="clear" w:color="auto" w:fill="000000"/>
      <w:jc w:val="center"/>
    </w:pPr>
    <w:rPr>
      <w:rFonts w:ascii="Arial" w:hAnsi="Arial"/>
      <w:b/>
      <w:color w:val="FFFFFF"/>
      <w:spacing w:val="-5"/>
      <w:sz w:val="22"/>
      <w:szCs w:val="20"/>
    </w:rPr>
  </w:style>
  <w:style w:type="paragraph" w:styleId="BodyTextIndent">
    <w:name w:val="Body Text Indent"/>
    <w:basedOn w:val="Normal"/>
    <w:pPr>
      <w:ind w:left="720"/>
    </w:pPr>
    <w:rPr>
      <w:rFonts w:ascii="Bookman Old Style" w:hAnsi="Bookman Old Style"/>
      <w:bCs/>
      <w:iCs/>
      <w:sz w:val="20"/>
    </w:rPr>
  </w:style>
  <w:style w:type="paragraph" w:styleId="BodyTextIndent2">
    <w:name w:val="Body Text Indent 2"/>
    <w:basedOn w:val="Normal"/>
    <w:pPr>
      <w:ind w:left="360"/>
    </w:pPr>
    <w:rPr>
      <w:smallCaps/>
    </w:rPr>
  </w:style>
  <w:style w:type="paragraph" w:styleId="Subtitle">
    <w:name w:val="Subtitle"/>
    <w:basedOn w:val="Normal"/>
    <w:qFormat/>
    <w:pPr>
      <w:pBdr>
        <w:top w:val="single" w:sz="4" w:space="1" w:color="auto"/>
        <w:left w:val="single" w:sz="4" w:space="4" w:color="auto"/>
        <w:bottom w:val="single" w:sz="4" w:space="4" w:color="auto"/>
        <w:right w:val="single" w:sz="4" w:space="4" w:color="auto"/>
      </w:pBdr>
      <w:shd w:val="clear" w:color="auto" w:fill="000000"/>
      <w:jc w:val="center"/>
    </w:pPr>
    <w:rPr>
      <w:rFonts w:ascii="Arial" w:hAnsi="Arial"/>
      <w:b/>
      <w:smallCaps/>
      <w:color w:val="FFFFFF"/>
      <w:sz w:val="36"/>
      <w:szCs w:val="20"/>
    </w:rPr>
  </w:style>
  <w:style w:type="paragraph" w:styleId="BodyText3">
    <w:name w:val="Body Text 3"/>
    <w:basedOn w:val="Normal"/>
    <w:rPr>
      <w:rFonts w:ascii="Bookman Old Style" w:hAnsi="Bookman Old Style"/>
      <w:sz w:val="20"/>
    </w:rPr>
  </w:style>
  <w:style w:type="paragraph" w:styleId="BalloonText">
    <w:name w:val="Balloon Text"/>
    <w:basedOn w:val="Normal"/>
    <w:semiHidden/>
    <w:rsid w:val="00112A52"/>
    <w:rPr>
      <w:rFonts w:ascii="Tahoma" w:hAnsi="Tahoma" w:cs="Tahoma"/>
      <w:sz w:val="16"/>
      <w:szCs w:val="16"/>
    </w:rPr>
  </w:style>
  <w:style w:type="character" w:styleId="Strong">
    <w:name w:val="Strong"/>
    <w:qFormat/>
    <w:rsid w:val="00821047"/>
    <w:rPr>
      <w:b/>
      <w:bCs/>
    </w:rPr>
  </w:style>
  <w:style w:type="character" w:customStyle="1" w:styleId="HeaderChar">
    <w:name w:val="Header Char"/>
    <w:link w:val="Header"/>
    <w:rsid w:val="0069008A"/>
    <w:rPr>
      <w:sz w:val="24"/>
    </w:rPr>
  </w:style>
  <w:style w:type="character" w:customStyle="1" w:styleId="Heading5Char">
    <w:name w:val="Heading 5 Char"/>
    <w:link w:val="Heading5"/>
    <w:rsid w:val="00844AC5"/>
    <w:rPr>
      <w:rFonts w:ascii="Bookman Old Style" w:hAnsi="Bookman Old Style"/>
      <w:b/>
      <w:bCs/>
      <w:szCs w:val="24"/>
    </w:rPr>
  </w:style>
  <w:style w:type="character" w:customStyle="1" w:styleId="apple-converted-space">
    <w:name w:val="apple-converted-space"/>
    <w:rsid w:val="00C23417"/>
  </w:style>
  <w:style w:type="character" w:styleId="FollowedHyperlink">
    <w:name w:val="FollowedHyperlink"/>
    <w:rsid w:val="00830FB8"/>
    <w:rPr>
      <w:color w:val="800080"/>
      <w:u w:val="single"/>
    </w:rPr>
  </w:style>
  <w:style w:type="character" w:styleId="UnresolvedMention">
    <w:name w:val="Unresolved Mention"/>
    <w:uiPriority w:val="99"/>
    <w:semiHidden/>
    <w:unhideWhenUsed/>
    <w:rsid w:val="001F7B9C"/>
    <w:rPr>
      <w:color w:val="605E5C"/>
      <w:shd w:val="clear" w:color="auto" w:fill="E1DFDD"/>
    </w:rPr>
  </w:style>
  <w:style w:type="character" w:styleId="CommentReference">
    <w:name w:val="annotation reference"/>
    <w:basedOn w:val="DefaultParagraphFont"/>
    <w:rsid w:val="00E055CD"/>
    <w:rPr>
      <w:sz w:val="16"/>
      <w:szCs w:val="16"/>
    </w:rPr>
  </w:style>
  <w:style w:type="paragraph" w:styleId="CommentText">
    <w:name w:val="annotation text"/>
    <w:basedOn w:val="Normal"/>
    <w:link w:val="CommentTextChar"/>
    <w:rsid w:val="00E055CD"/>
    <w:rPr>
      <w:sz w:val="20"/>
      <w:szCs w:val="20"/>
    </w:rPr>
  </w:style>
  <w:style w:type="character" w:customStyle="1" w:styleId="CommentTextChar">
    <w:name w:val="Comment Text Char"/>
    <w:basedOn w:val="DefaultParagraphFont"/>
    <w:link w:val="CommentText"/>
    <w:rsid w:val="00E055CD"/>
  </w:style>
  <w:style w:type="paragraph" w:styleId="CommentSubject">
    <w:name w:val="annotation subject"/>
    <w:basedOn w:val="CommentText"/>
    <w:next w:val="CommentText"/>
    <w:link w:val="CommentSubjectChar"/>
    <w:rsid w:val="00E055CD"/>
    <w:rPr>
      <w:b/>
      <w:bCs/>
    </w:rPr>
  </w:style>
  <w:style w:type="character" w:customStyle="1" w:styleId="CommentSubjectChar">
    <w:name w:val="Comment Subject Char"/>
    <w:basedOn w:val="CommentTextChar"/>
    <w:link w:val="CommentSubject"/>
    <w:rsid w:val="00E055CD"/>
    <w:rPr>
      <w:b/>
      <w:bCs/>
    </w:rPr>
  </w:style>
  <w:style w:type="character" w:customStyle="1" w:styleId="normaltextrun">
    <w:name w:val="normaltextrun"/>
    <w:basedOn w:val="DefaultParagraphFont"/>
    <w:rsid w:val="00B63F6F"/>
  </w:style>
  <w:style w:type="character" w:customStyle="1" w:styleId="eop">
    <w:name w:val="eop"/>
    <w:basedOn w:val="DefaultParagraphFont"/>
    <w:rsid w:val="00B63F6F"/>
  </w:style>
  <w:style w:type="paragraph" w:styleId="ListParagraph">
    <w:name w:val="List Paragraph"/>
    <w:basedOn w:val="Normal"/>
    <w:uiPriority w:val="34"/>
    <w:qFormat/>
    <w:rsid w:val="00D427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10055">
      <w:bodyDiv w:val="1"/>
      <w:marLeft w:val="0"/>
      <w:marRight w:val="0"/>
      <w:marTop w:val="0"/>
      <w:marBottom w:val="0"/>
      <w:divBdr>
        <w:top w:val="none" w:sz="0" w:space="0" w:color="auto"/>
        <w:left w:val="none" w:sz="0" w:space="0" w:color="auto"/>
        <w:bottom w:val="none" w:sz="0" w:space="0" w:color="auto"/>
        <w:right w:val="none" w:sz="0" w:space="0" w:color="auto"/>
      </w:divBdr>
    </w:div>
    <w:div w:id="1179657435">
      <w:bodyDiv w:val="1"/>
      <w:marLeft w:val="0"/>
      <w:marRight w:val="0"/>
      <w:marTop w:val="0"/>
      <w:marBottom w:val="0"/>
      <w:divBdr>
        <w:top w:val="none" w:sz="0" w:space="0" w:color="auto"/>
        <w:left w:val="none" w:sz="0" w:space="0" w:color="auto"/>
        <w:bottom w:val="none" w:sz="0" w:space="0" w:color="auto"/>
        <w:right w:val="none" w:sz="0" w:space="0" w:color="auto"/>
      </w:divBdr>
    </w:div>
    <w:div w:id="1185169813">
      <w:bodyDiv w:val="1"/>
      <w:marLeft w:val="0"/>
      <w:marRight w:val="0"/>
      <w:marTop w:val="0"/>
      <w:marBottom w:val="0"/>
      <w:divBdr>
        <w:top w:val="none" w:sz="0" w:space="0" w:color="auto"/>
        <w:left w:val="none" w:sz="0" w:space="0" w:color="auto"/>
        <w:bottom w:val="none" w:sz="0" w:space="0" w:color="auto"/>
        <w:right w:val="none" w:sz="0" w:space="0" w:color="auto"/>
      </w:divBdr>
    </w:div>
    <w:div w:id="1193225143">
      <w:bodyDiv w:val="1"/>
      <w:marLeft w:val="0"/>
      <w:marRight w:val="0"/>
      <w:marTop w:val="0"/>
      <w:marBottom w:val="0"/>
      <w:divBdr>
        <w:top w:val="none" w:sz="0" w:space="0" w:color="auto"/>
        <w:left w:val="none" w:sz="0" w:space="0" w:color="auto"/>
        <w:bottom w:val="none" w:sz="0" w:space="0" w:color="auto"/>
        <w:right w:val="none" w:sz="0" w:space="0" w:color="auto"/>
      </w:divBdr>
    </w:div>
    <w:div w:id="1284506827">
      <w:bodyDiv w:val="1"/>
      <w:marLeft w:val="0"/>
      <w:marRight w:val="0"/>
      <w:marTop w:val="0"/>
      <w:marBottom w:val="0"/>
      <w:divBdr>
        <w:top w:val="none" w:sz="0" w:space="0" w:color="auto"/>
        <w:left w:val="none" w:sz="0" w:space="0" w:color="auto"/>
        <w:bottom w:val="none" w:sz="0" w:space="0" w:color="auto"/>
        <w:right w:val="none" w:sz="0" w:space="0" w:color="auto"/>
      </w:divBdr>
    </w:div>
    <w:div w:id="1891959309">
      <w:bodyDiv w:val="1"/>
      <w:marLeft w:val="0"/>
      <w:marRight w:val="0"/>
      <w:marTop w:val="0"/>
      <w:marBottom w:val="0"/>
      <w:divBdr>
        <w:top w:val="none" w:sz="0" w:space="0" w:color="auto"/>
        <w:left w:val="none" w:sz="0" w:space="0" w:color="auto"/>
        <w:bottom w:val="none" w:sz="0" w:space="0" w:color="auto"/>
        <w:right w:val="none" w:sz="0" w:space="0" w:color="auto"/>
      </w:divBdr>
    </w:div>
    <w:div w:id="209381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simpleviewcms.com/simpleview/image/upload/v1/clients/lasvegas/LVCC_Facility_Guide_April2025_2bb9954a-7abd-4750-aa7c-5f2801e54394.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informaconnect.com/code-of-conduct/" TargetMode="External"/><Relationship Id="rId17" Type="http://schemas.openxmlformats.org/officeDocument/2006/relationships/hyperlink" Target="mailto:tracey.cooper@sodexo.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WCE@EACMgm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IWCE@EACMgmt.com" TargetMode="External"/><Relationship Id="rId5" Type="http://schemas.openxmlformats.org/officeDocument/2006/relationships/customXml" Target="../customXml/item5.xml"/><Relationship Id="rId15" Type="http://schemas.openxmlformats.org/officeDocument/2006/relationships/hyperlink" Target="mailto:lasvegaselectrical@freeman.com"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simpleviewcms.com/simpleview/image/upload/v1/clients/lasvegas/LVCC_Facility_Guide_April2025_2bb9954a-7abd-4750-aa7c-5f2801e54394.pdf" TargetMode="External"/><Relationship Id="rId22" Type="http://schemas.openxmlformats.org/officeDocument/2006/relationships/header" Target="header3.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715dd9-a656-448f-87b3-889d21bb72a1">
      <Terms xmlns="http://schemas.microsoft.com/office/infopath/2007/PartnerControls"/>
    </lcf76f155ced4ddcb4097134ff3c332f>
    <TaxCatchAll xmlns="f709ab97-cc65-4f94-822f-043ad9395f7e" xsi:nil="true"/>
    <Notes_x0020__x002f__x0020_Description xmlns="b9715dd9-a656-448f-87b3-889d21bb72a1" xsi:nil="true"/>
    <MediaLengthInSeconds xmlns="b9715dd9-a656-448f-87b3-889d21bb72a1" xsi:nil="true"/>
    <SharedWithUsers xmlns="f709ab97-cc65-4f94-822f-043ad9395f7e">
      <UserInfo>
        <DisplayName/>
        <AccountId xsi:nil="true"/>
        <AccountType/>
      </UserInfo>
    </SharedWithUsers>
    <ArchiverLinkFileType xmlns="b9715dd9-a656-448f-87b3-889d21bb72a1" xsi:nil="true"/>
    <IconOverlay xmlns="http://schemas.microsoft.com/sharepoint/v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B4D66713776A4C8D5FD72A1CB749F3" ma:contentTypeVersion="24" ma:contentTypeDescription="Create a new document." ma:contentTypeScope="" ma:versionID="c428c4b0c918629ff1ed3db826cd2e5d">
  <xsd:schema xmlns:xsd="http://www.w3.org/2001/XMLSchema" xmlns:xs="http://www.w3.org/2001/XMLSchema" xmlns:p="http://schemas.microsoft.com/office/2006/metadata/properties" xmlns:ns1="http://schemas.microsoft.com/sharepoint/v3" xmlns:ns2="b9715dd9-a656-448f-87b3-889d21bb72a1" xmlns:ns3="f709ab97-cc65-4f94-822f-043ad9395f7e" xmlns:ns4="http://schemas.microsoft.com/sharepoint/v4" targetNamespace="http://schemas.microsoft.com/office/2006/metadata/properties" ma:root="true" ma:fieldsID="645f8721bb2038b132b104ec6af6dee2" ns1:_="" ns2:_="" ns3:_="" ns4:_="">
    <xsd:import namespace="http://schemas.microsoft.com/sharepoint/v3"/>
    <xsd:import namespace="b9715dd9-a656-448f-87b3-889d21bb72a1"/>
    <xsd:import namespace="f709ab97-cc65-4f94-822f-043ad9395f7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Notes_x0020__x002f__x0020_Descrip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ArchiverLinkFileType"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0" nillable="true" ma:displayName="Declared Record" ma:hidden="true" ma:internalName="_vti_ItemDeclaredRecord" ma:readOnly="true">
      <xsd:simpleType>
        <xsd:restriction base="dms:DateTime"/>
      </xsd:simpleType>
    </xsd:element>
    <xsd:element name="_vti_ItemHoldRecordStatus" ma:index="31"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715dd9-a656-448f-87b3-889d21bb7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otes_x0020__x002f__x0020_Description" ma:index="20" nillable="true" ma:displayName="Notes / Description" ma:internalName="Notes_x0020__x002f__x0020_Description">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rchiverLinkFileType" ma:index="28"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09ab97-cc65-4f94-822f-043ad9395f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526c424-ba79-4863-b67c-17cf9fe9aa83}" ma:internalName="TaxCatchAll" ma:showField="CatchAllData" ma:web="f709ab97-cc65-4f94-822f-043ad9395f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75AC06A-31B0-46C6-890E-E6E086D1861C}">
  <ds:schemaRefs>
    <ds:schemaRef ds:uri="http://schemas.microsoft.com/office/2006/metadata/properties"/>
    <ds:schemaRef ds:uri="http://schemas.microsoft.com/office/infopath/2007/PartnerControls"/>
    <ds:schemaRef ds:uri="b9715dd9-a656-448f-87b3-889d21bb72a1"/>
    <ds:schemaRef ds:uri="f709ab97-cc65-4f94-822f-043ad9395f7e"/>
    <ds:schemaRef ds:uri="http://schemas.microsoft.com/sharepoint/v4"/>
  </ds:schemaRefs>
</ds:datastoreItem>
</file>

<file path=customXml/itemProps2.xml><?xml version="1.0" encoding="utf-8"?>
<ds:datastoreItem xmlns:ds="http://schemas.openxmlformats.org/officeDocument/2006/customXml" ds:itemID="{C3602B0B-2496-4363-B8D6-90FDAF27D565}">
  <ds:schemaRefs>
    <ds:schemaRef ds:uri="http://schemas.openxmlformats.org/officeDocument/2006/bibliography"/>
  </ds:schemaRefs>
</ds:datastoreItem>
</file>

<file path=customXml/itemProps3.xml><?xml version="1.0" encoding="utf-8"?>
<ds:datastoreItem xmlns:ds="http://schemas.openxmlformats.org/officeDocument/2006/customXml" ds:itemID="{2667965F-78B1-4A2B-BEFF-4D3104D5C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715dd9-a656-448f-87b3-889d21bb72a1"/>
    <ds:schemaRef ds:uri="f709ab97-cc65-4f94-822f-043ad9395f7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625AD-2EE3-4FC1-A4CB-B989D9C3572C}">
  <ds:schemaRefs>
    <ds:schemaRef ds:uri="http://schemas.microsoft.com/sharepoint/v3/contenttype/forms"/>
  </ds:schemaRefs>
</ds:datastoreItem>
</file>

<file path=customXml/itemProps5.xml><?xml version="1.0" encoding="utf-8"?>
<ds:datastoreItem xmlns:ds="http://schemas.openxmlformats.org/officeDocument/2006/customXml" ds:itemID="{CC387AD7-585D-4AF4-A716-FD11BEFE416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3341</Words>
  <Characters>19049</Characters>
  <Application>Microsoft Office Word</Application>
  <DocSecurity>0</DocSecurity>
  <Lines>158</Lines>
  <Paragraphs>44</Paragraphs>
  <ScaleCrop>false</ScaleCrop>
  <Company>CMP Media Inc.</Company>
  <LinksUpToDate>false</LinksUpToDate>
  <CharactersWithSpaces>22346</CharactersWithSpaces>
  <SharedDoc>false</SharedDoc>
  <HLinks>
    <vt:vector size="42" baseType="variant">
      <vt:variant>
        <vt:i4>524334</vt:i4>
      </vt:variant>
      <vt:variant>
        <vt:i4>18</vt:i4>
      </vt:variant>
      <vt:variant>
        <vt:i4>0</vt:i4>
      </vt:variant>
      <vt:variant>
        <vt:i4>5</vt:i4>
      </vt:variant>
      <vt:variant>
        <vt:lpwstr>mailto:IWCE@EACMgmt.com</vt:lpwstr>
      </vt:variant>
      <vt:variant>
        <vt:lpwstr/>
      </vt:variant>
      <vt:variant>
        <vt:i4>8323085</vt:i4>
      </vt:variant>
      <vt:variant>
        <vt:i4>15</vt:i4>
      </vt:variant>
      <vt:variant>
        <vt:i4>0</vt:i4>
      </vt:variant>
      <vt:variant>
        <vt:i4>5</vt:i4>
      </vt:variant>
      <vt:variant>
        <vt:lpwstr>mailto:tracey.cooper@sodexo.com</vt:lpwstr>
      </vt:variant>
      <vt:variant>
        <vt:lpwstr/>
      </vt:variant>
      <vt:variant>
        <vt:i4>524334</vt:i4>
      </vt:variant>
      <vt:variant>
        <vt:i4>12</vt:i4>
      </vt:variant>
      <vt:variant>
        <vt:i4>0</vt:i4>
      </vt:variant>
      <vt:variant>
        <vt:i4>5</vt:i4>
      </vt:variant>
      <vt:variant>
        <vt:lpwstr>mailto:IWCE@EACMgmt.com</vt:lpwstr>
      </vt:variant>
      <vt:variant>
        <vt:lpwstr/>
      </vt:variant>
      <vt:variant>
        <vt:i4>7471192</vt:i4>
      </vt:variant>
      <vt:variant>
        <vt:i4>9</vt:i4>
      </vt:variant>
      <vt:variant>
        <vt:i4>0</vt:i4>
      </vt:variant>
      <vt:variant>
        <vt:i4>5</vt:i4>
      </vt:variant>
      <vt:variant>
        <vt:lpwstr>mailto:lasvegaselectrical@freeman.com</vt:lpwstr>
      </vt:variant>
      <vt:variant>
        <vt:lpwstr/>
      </vt:variant>
      <vt:variant>
        <vt:i4>262234</vt:i4>
      </vt:variant>
      <vt:variant>
        <vt:i4>6</vt:i4>
      </vt:variant>
      <vt:variant>
        <vt:i4>0</vt:i4>
      </vt:variant>
      <vt:variant>
        <vt:i4>5</vt:i4>
      </vt:variant>
      <vt:variant>
        <vt:lpwstr>https://assets.simpleviewcms.com/simpleview/image/upload/v1/clients/lasvegas/LVCC_Facility_Guide_April2025_2bb9954a-7abd-4750-aa7c-5f2801e54394.pdf</vt:lpwstr>
      </vt:variant>
      <vt:variant>
        <vt:lpwstr/>
      </vt:variant>
      <vt:variant>
        <vt:i4>262234</vt:i4>
      </vt:variant>
      <vt:variant>
        <vt:i4>3</vt:i4>
      </vt:variant>
      <vt:variant>
        <vt:i4>0</vt:i4>
      </vt:variant>
      <vt:variant>
        <vt:i4>5</vt:i4>
      </vt:variant>
      <vt:variant>
        <vt:lpwstr>https://assets.simpleviewcms.com/simpleview/image/upload/v1/clients/lasvegas/LVCC_Facility_Guide_April2025_2bb9954a-7abd-4750-aa7c-5f2801e54394.pdf</vt:lpwstr>
      </vt:variant>
      <vt:variant>
        <vt:lpwstr/>
      </vt:variant>
      <vt:variant>
        <vt:i4>3080304</vt:i4>
      </vt:variant>
      <vt:variant>
        <vt:i4>0</vt:i4>
      </vt:variant>
      <vt:variant>
        <vt:i4>0</vt:i4>
      </vt:variant>
      <vt:variant>
        <vt:i4>5</vt:i4>
      </vt:variant>
      <vt:variant>
        <vt:lpwstr>https://informaconnect.com/code-of-conduct/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Rules &amp; Regulations</dc:title>
  <dc:subject/>
  <dc:creator>Laurie Fellezs</dc:creator>
  <cp:keywords/>
  <dc:description/>
  <cp:lastModifiedBy>Hooton, Katrina</cp:lastModifiedBy>
  <cp:revision>106</cp:revision>
  <cp:lastPrinted>2024-11-28T13:37:00Z</cp:lastPrinted>
  <dcterms:created xsi:type="dcterms:W3CDTF">2023-07-27T02:30:00Z</dcterms:created>
  <dcterms:modified xsi:type="dcterms:W3CDTF">2026-11-06T10:10:00Z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xd_Signature">
    <vt:lpwstr/>
  </property>
  <property fmtid="{D5CDD505-2E9C-101B-9397-08002B2CF9AE}" pid="4" name="display_urn:schemas-microsoft-com:office:office#Editor">
    <vt:lpwstr>Chow, Tiffany</vt:lpwstr>
  </property>
  <property fmtid="{D5CDD505-2E9C-101B-9397-08002B2CF9AE}" pid="5" name="xd_ProgID">
    <vt:lpwstr/>
  </property>
  <property fmtid="{D5CDD505-2E9C-101B-9397-08002B2CF9AE}" pid="6" name="SharedWithUsers">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isplay_urn:schemas-microsoft-com:office:office#Author">
    <vt:lpwstr>Chow, Tiffany</vt:lpwstr>
  </property>
  <property fmtid="{D5CDD505-2E9C-101B-9397-08002B2CF9AE}" pid="11" name="TriggerFlowInfo">
    <vt:lpwstr/>
  </property>
  <property fmtid="{D5CDD505-2E9C-101B-9397-08002B2CF9AE}" pid="12" name="MediaLengthInSeconds">
    <vt:lpwstr/>
  </property>
  <property fmtid="{D5CDD505-2E9C-101B-9397-08002B2CF9AE}" pid="13" name="MediaServiceImageTags">
    <vt:lpwstr/>
  </property>
  <property fmtid="{D5CDD505-2E9C-101B-9397-08002B2CF9AE}" pid="14" name="MSIP_Label_2bbab825-a111-45e4-86a1-18cee0005896_Enabled">
    <vt:lpwstr>true</vt:lpwstr>
  </property>
  <property fmtid="{D5CDD505-2E9C-101B-9397-08002B2CF9AE}" pid="15" name="MSIP_Label_2bbab825-a111-45e4-86a1-18cee0005896_SetDate">
    <vt:lpwstr>2022-07-28T16:30:03Z</vt:lpwstr>
  </property>
  <property fmtid="{D5CDD505-2E9C-101B-9397-08002B2CF9AE}" pid="16" name="MSIP_Label_2bbab825-a111-45e4-86a1-18cee0005896_Method">
    <vt:lpwstr>Standard</vt:lpwstr>
  </property>
  <property fmtid="{D5CDD505-2E9C-101B-9397-08002B2CF9AE}" pid="17" name="MSIP_Label_2bbab825-a111-45e4-86a1-18cee0005896_Name">
    <vt:lpwstr>2bbab825-a111-45e4-86a1-18cee0005896</vt:lpwstr>
  </property>
  <property fmtid="{D5CDD505-2E9C-101B-9397-08002B2CF9AE}" pid="18" name="MSIP_Label_2bbab825-a111-45e4-86a1-18cee0005896_SiteId">
    <vt:lpwstr>2567d566-604c-408a-8a60-55d0dc9d9d6b</vt:lpwstr>
  </property>
  <property fmtid="{D5CDD505-2E9C-101B-9397-08002B2CF9AE}" pid="19" name="MSIP_Label_2bbab825-a111-45e4-86a1-18cee0005896_ActionId">
    <vt:lpwstr>9f80bae5-b5c6-4e76-bc91-406d8f40c766</vt:lpwstr>
  </property>
  <property fmtid="{D5CDD505-2E9C-101B-9397-08002B2CF9AE}" pid="20" name="MSIP_Label_2bbab825-a111-45e4-86a1-18cee0005896_ContentBits">
    <vt:lpwstr>2</vt:lpwstr>
  </property>
  <property fmtid="{D5CDD505-2E9C-101B-9397-08002B2CF9AE}" pid="21" name="ContentTypeId">
    <vt:lpwstr>0x0101008EB4D66713776A4C8D5FD72A1CB749F3</vt:lpwstr>
  </property>
</Properties>
</file>