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tblLayout w:type="fixed"/>
        <w:tblLook w:val="0000" w:firstRow="0" w:lastRow="0" w:firstColumn="0" w:lastColumn="0" w:noHBand="0" w:noVBand="0"/>
      </w:tblPr>
      <w:tblGrid>
        <w:gridCol w:w="18"/>
        <w:gridCol w:w="3634"/>
        <w:gridCol w:w="4394"/>
        <w:gridCol w:w="23"/>
        <w:gridCol w:w="2129"/>
        <w:gridCol w:w="127"/>
      </w:tblGrid>
      <w:tr w:rsidR="004B39CC" w:rsidRPr="00A64FDB" w14:paraId="3F680635" w14:textId="77777777" w:rsidTr="008037DF">
        <w:trPr>
          <w:gridAfter w:val="1"/>
          <w:wAfter w:w="127" w:type="dxa"/>
          <w:trHeight w:val="529"/>
        </w:trPr>
        <w:tc>
          <w:tcPr>
            <w:tcW w:w="8069" w:type="dxa"/>
            <w:gridSpan w:val="4"/>
            <w:tcBorders>
              <w:bottom w:val="single" w:sz="4" w:space="0" w:color="auto"/>
            </w:tcBorders>
          </w:tcPr>
          <w:p w14:paraId="17771755" w14:textId="77777777" w:rsidR="004B39CC" w:rsidRPr="00A64FDB" w:rsidRDefault="004B39CC" w:rsidP="008037D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EC6E5BB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  <w:position w:val="-6"/>
              </w:rPr>
            </w:pPr>
            <w:r w:rsidRPr="00A64FDB">
              <w:rPr>
                <w:rFonts w:asciiTheme="minorHAnsi" w:hAnsiTheme="minorHAnsi" w:cstheme="minorHAnsi"/>
                <w:noProof/>
                <w:position w:val="-6"/>
                <w:lang w:val="en-SG" w:eastAsia="zh-CN"/>
              </w:rPr>
              <w:drawing>
                <wp:inline distT="0" distB="0" distL="0" distR="0" wp14:anchorId="6E17D34D" wp14:editId="2312257D">
                  <wp:extent cx="1210945" cy="497205"/>
                  <wp:effectExtent l="0" t="0" r="8255" b="0"/>
                  <wp:docPr id="1" name="Picture 1" descr="Pico logo horizontal 326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o logo horizontal 326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CC" w:rsidRPr="00A64FDB" w14:paraId="2A7A12E1" w14:textId="77777777" w:rsidTr="008037DF">
        <w:trPr>
          <w:gridAfter w:val="1"/>
          <w:wAfter w:w="127" w:type="dxa"/>
          <w:trHeight w:val="92"/>
        </w:trPr>
        <w:tc>
          <w:tcPr>
            <w:tcW w:w="8069" w:type="dxa"/>
            <w:gridSpan w:val="4"/>
          </w:tcPr>
          <w:p w14:paraId="14C2FFD7" w14:textId="77777777" w:rsidR="004B39CC" w:rsidRPr="00A64FDB" w:rsidRDefault="004B39CC" w:rsidP="008037DF">
            <w:pPr>
              <w:pStyle w:val="BodyTex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2129" w:type="dxa"/>
          </w:tcPr>
          <w:p w14:paraId="17DD93C1" w14:textId="77777777" w:rsidR="004B39CC" w:rsidRPr="00A64FDB" w:rsidRDefault="004B39CC" w:rsidP="008037D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B39CC" w:rsidRPr="00A64FDB" w14:paraId="25E76A62" w14:textId="77777777" w:rsidTr="008037D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</w:trPr>
        <w:tc>
          <w:tcPr>
            <w:tcW w:w="36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28330B52" w14:textId="77777777" w:rsidR="004B39CC" w:rsidRPr="009B7414" w:rsidRDefault="004B39CC" w:rsidP="008037DF">
            <w:pPr>
              <w:pStyle w:val="Heading3"/>
              <w:spacing w:before="80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60A80" w14:textId="77777777" w:rsidR="004B39CC" w:rsidRPr="009B7414" w:rsidRDefault="004B39CC" w:rsidP="008037DF">
            <w:r>
              <w:rPr>
                <w:noProof/>
                <w:lang w:val="en-SG" w:eastAsia="zh-CN"/>
              </w:rPr>
              <w:drawing>
                <wp:inline distT="0" distB="0" distL="0" distR="0" wp14:anchorId="0A34F146" wp14:editId="2C18BB22">
                  <wp:extent cx="871537" cy="4597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51" cy="46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F0DB5CE" w14:textId="77777777" w:rsidR="004B39CC" w:rsidRPr="00A64FDB" w:rsidRDefault="004B39CC" w:rsidP="008037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01 – 03 June 2022</w:t>
            </w:r>
          </w:p>
          <w:p w14:paraId="6C04697D" w14:textId="77777777" w:rsidR="004B39CC" w:rsidRPr="00A64FDB" w:rsidRDefault="004B39CC" w:rsidP="008037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Cs w:val="0"/>
                <w:color w:val="231F20"/>
                <w:sz w:val="22"/>
                <w:szCs w:val="22"/>
              </w:rPr>
              <w:t>Singapore Expo</w:t>
            </w:r>
          </w:p>
        </w:tc>
        <w:tc>
          <w:tcPr>
            <w:tcW w:w="22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04FCF75" w14:textId="77777777" w:rsidR="004B39CC" w:rsidRDefault="004B39CC" w:rsidP="008037DF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0D6767A" w14:textId="77777777" w:rsidR="004B39CC" w:rsidRPr="009B7414" w:rsidRDefault="004B39CC" w:rsidP="008037DF">
            <w:pPr>
              <w:pStyle w:val="Heading3"/>
              <w:spacing w:before="60" w:line="25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741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Deadline</w:t>
            </w:r>
          </w:p>
          <w:p w14:paraId="0E8BD7ED" w14:textId="77777777" w:rsidR="004B39CC" w:rsidRPr="00A64FDB" w:rsidRDefault="004B39CC" w:rsidP="008037DF">
            <w:pPr>
              <w:spacing w:after="40" w:line="25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 April</w:t>
            </w:r>
            <w:r w:rsidRPr="009B74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4B39CC" w:rsidRPr="00A64FDB" w14:paraId="3AFDD812" w14:textId="77777777" w:rsidTr="008037D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212"/>
        </w:trPr>
        <w:tc>
          <w:tcPr>
            <w:tcW w:w="1030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E901FB" w14:textId="4615130A" w:rsidR="004B39CC" w:rsidRPr="00A64FDB" w:rsidRDefault="004B39CC" w:rsidP="008037DF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 6</w:t>
            </w:r>
            <w:r w:rsidRPr="00A64F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RIGGING</w:t>
            </w:r>
          </w:p>
        </w:tc>
      </w:tr>
    </w:tbl>
    <w:p w14:paraId="3756F4DE" w14:textId="77777777" w:rsidR="004B39CC" w:rsidRPr="00A64FDB" w:rsidRDefault="004B39CC" w:rsidP="004B39CC">
      <w:pPr>
        <w:rPr>
          <w:rFonts w:asciiTheme="minorHAnsi" w:hAnsiTheme="minorHAnsi" w:cstheme="minorHAnsi"/>
          <w:b/>
        </w:rPr>
      </w:pPr>
    </w:p>
    <w:p w14:paraId="1DFCC9AF" w14:textId="77777777" w:rsidR="004B39CC" w:rsidRPr="004E0950" w:rsidRDefault="004B39CC" w:rsidP="004B39CC">
      <w:pPr>
        <w:rPr>
          <w:rFonts w:asciiTheme="minorHAnsi" w:hAnsiTheme="minorHAnsi" w:cstheme="minorHAnsi"/>
        </w:rPr>
      </w:pPr>
      <w:r w:rsidRPr="004E0950">
        <w:rPr>
          <w:rFonts w:asciiTheme="minorHAnsi" w:hAnsiTheme="minorHAnsi" w:cstheme="minorHAnsi"/>
          <w:b/>
        </w:rPr>
        <w:t>PLEASE RETURN THIS FORM TO:</w:t>
      </w: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2580"/>
        <w:gridCol w:w="4560"/>
        <w:gridCol w:w="1688"/>
        <w:gridCol w:w="1521"/>
      </w:tblGrid>
      <w:tr w:rsidR="004B39CC" w:rsidRPr="00A64FDB" w14:paraId="39118D47" w14:textId="77777777" w:rsidTr="008037DF">
        <w:trPr>
          <w:trHeight w:val="446"/>
        </w:trPr>
        <w:tc>
          <w:tcPr>
            <w:tcW w:w="2580" w:type="dxa"/>
            <w:vMerge w:val="restart"/>
          </w:tcPr>
          <w:p w14:paraId="05D1FAAC" w14:textId="77777777" w:rsidR="004B39CC" w:rsidRPr="008E3293" w:rsidRDefault="004B39CC" w:rsidP="008037DF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8E3293">
              <w:rPr>
                <w:rFonts w:asciiTheme="minorHAnsi" w:hAnsiTheme="minorHAnsi" w:cstheme="minorHAnsi"/>
                <w:b/>
                <w:lang w:val="fr-FR"/>
              </w:rPr>
              <w:t>Eunice LIM (Ms)</w:t>
            </w:r>
          </w:p>
          <w:p w14:paraId="638A3F85" w14:textId="77777777" w:rsidR="004B39CC" w:rsidRPr="008E3293" w:rsidRDefault="0072363B" w:rsidP="008037DF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lang w:val="fr-FR"/>
              </w:rPr>
            </w:pPr>
            <w:hyperlink r:id="rId10" w:history="1">
              <w:r w:rsidR="004B39CC" w:rsidRPr="008E3293">
                <w:rPr>
                  <w:rStyle w:val="Hyperlink"/>
                  <w:rFonts w:asciiTheme="minorHAnsi" w:hAnsiTheme="minorHAnsi" w:cstheme="minorHAnsi"/>
                  <w:lang w:val="fr-FR"/>
                </w:rPr>
                <w:t>atxsg2022@pico.com</w:t>
              </w:r>
            </w:hyperlink>
            <w:r w:rsidR="004B39CC" w:rsidRPr="008E3293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9B3C382" w14:textId="77777777" w:rsidR="004B39CC" w:rsidRPr="00A64FDB" w:rsidRDefault="004B39CC" w:rsidP="008037DF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 (65) 6290 5938</w:t>
            </w:r>
          </w:p>
        </w:tc>
        <w:tc>
          <w:tcPr>
            <w:tcW w:w="4560" w:type="dxa"/>
            <w:vMerge w:val="restart"/>
          </w:tcPr>
          <w:p w14:paraId="1060252D" w14:textId="77777777" w:rsidR="004B39CC" w:rsidRPr="00A64FDB" w:rsidRDefault="004B39CC" w:rsidP="008037DF">
            <w:pPr>
              <w:tabs>
                <w:tab w:val="left" w:pos="540"/>
              </w:tabs>
              <w:spacing w:before="30" w:after="3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14:paraId="537EE5BF" w14:textId="77777777" w:rsidR="004B39CC" w:rsidRPr="00A64FDB" w:rsidRDefault="004B39CC" w:rsidP="008037DF">
            <w:pPr>
              <w:spacing w:before="30" w:after="30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640A548" w14:textId="77777777" w:rsidR="004B39CC" w:rsidRPr="00A64FDB" w:rsidRDefault="004B39CC" w:rsidP="008037DF">
            <w:pPr>
              <w:spacing w:before="30" w:after="30"/>
              <w:rPr>
                <w:rFonts w:asciiTheme="minorHAnsi" w:hAnsiTheme="minorHAnsi" w:cstheme="minorHAnsi"/>
                <w:i/>
              </w:rPr>
            </w:pPr>
          </w:p>
        </w:tc>
      </w:tr>
      <w:tr w:rsidR="004B39CC" w:rsidRPr="00A64FDB" w14:paraId="5BC8117F" w14:textId="77777777" w:rsidTr="008037DF">
        <w:trPr>
          <w:trHeight w:val="61"/>
        </w:trPr>
        <w:tc>
          <w:tcPr>
            <w:tcW w:w="2580" w:type="dxa"/>
            <w:vMerge/>
          </w:tcPr>
          <w:p w14:paraId="7165B9A0" w14:textId="77777777" w:rsidR="004B39CC" w:rsidRPr="00A64FDB" w:rsidRDefault="004B39CC" w:rsidP="008037DF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0" w:type="dxa"/>
            <w:vMerge/>
          </w:tcPr>
          <w:p w14:paraId="668F3159" w14:textId="77777777" w:rsidR="004B39CC" w:rsidRPr="00A64FDB" w:rsidRDefault="004B39CC" w:rsidP="008037DF">
            <w:pPr>
              <w:tabs>
                <w:tab w:val="left" w:pos="540"/>
                <w:tab w:val="left" w:pos="1170"/>
                <w:tab w:val="left" w:pos="1350"/>
                <w:tab w:val="left" w:pos="4050"/>
                <w:tab w:val="left" w:pos="4680"/>
                <w:tab w:val="left" w:pos="4860"/>
              </w:tabs>
              <w:spacing w:before="30" w:after="3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8" w:type="dxa"/>
            <w:tcBorders>
              <w:left w:val="nil"/>
              <w:right w:val="single" w:sz="4" w:space="0" w:color="auto"/>
            </w:tcBorders>
            <w:vAlign w:val="center"/>
          </w:tcPr>
          <w:p w14:paraId="1E6517D9" w14:textId="77777777" w:rsidR="004B39CC" w:rsidRPr="00370DAD" w:rsidRDefault="004B39CC" w:rsidP="008037DF">
            <w:pPr>
              <w:spacing w:before="30" w:after="30"/>
              <w:jc w:val="right"/>
              <w:rPr>
                <w:rFonts w:asciiTheme="minorHAnsi" w:hAnsiTheme="minorHAnsi" w:cstheme="minorHAnsi"/>
                <w:b/>
              </w:rPr>
            </w:pPr>
            <w:r w:rsidRPr="00370DAD">
              <w:rPr>
                <w:rFonts w:asciiTheme="minorHAnsi" w:hAnsiTheme="minorHAnsi" w:cstheme="minorHAnsi"/>
                <w:b/>
              </w:rPr>
              <w:t>BOOTH NO: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49E" w14:textId="77777777" w:rsidR="004B39CC" w:rsidRPr="00A64FDB" w:rsidRDefault="004B39CC" w:rsidP="008037DF">
            <w:pPr>
              <w:spacing w:before="30" w:after="30"/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</w:tbl>
    <w:p w14:paraId="255415A5" w14:textId="77777777" w:rsidR="004B39CC" w:rsidRPr="00A64FDB" w:rsidRDefault="004B39CC" w:rsidP="004B39CC">
      <w:pPr>
        <w:rPr>
          <w:rFonts w:asciiTheme="minorHAnsi" w:hAnsiTheme="minorHAnsi" w:cstheme="minorHAnsi"/>
        </w:rPr>
      </w:pPr>
    </w:p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142"/>
        <w:gridCol w:w="2125"/>
        <w:gridCol w:w="2093"/>
        <w:gridCol w:w="1878"/>
        <w:gridCol w:w="1843"/>
        <w:gridCol w:w="2268"/>
      </w:tblGrid>
      <w:tr w:rsidR="004B39CC" w:rsidRPr="00A64FDB" w14:paraId="674C6C67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5CF32FC" w14:textId="77777777" w:rsidR="004B39CC" w:rsidRPr="00A64FDB" w:rsidRDefault="004B39CC" w:rsidP="008037DF">
            <w:pPr>
              <w:spacing w:before="30" w:after="30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E3B16F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AB887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5FEA5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A6AD1F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29BB52DD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79E7AC37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6C366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2FEFD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D0F12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7F33E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322BA1E5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1266AAC0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B13FA6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38A1D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3646F6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Postal Code: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4D2FB2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63E6E724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4EEEAD0D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71A3EA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A19D4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FADC158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F12F4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077E3CC5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2C3E3B61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8AFE8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155E9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549A46F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>Fax: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61988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6C03E63D" w14:textId="77777777" w:rsidTr="008037DF">
        <w:trPr>
          <w:trHeight w:val="304"/>
        </w:trPr>
        <w:tc>
          <w:tcPr>
            <w:tcW w:w="2267" w:type="dxa"/>
            <w:gridSpan w:val="2"/>
            <w:shd w:val="clear" w:color="auto" w:fill="auto"/>
            <w:vAlign w:val="bottom"/>
          </w:tcPr>
          <w:p w14:paraId="10EDF430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  <w:r w:rsidRPr="00A64FDB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BD85C5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1901C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26F31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08FA8" w14:textId="77777777" w:rsidR="004B39CC" w:rsidRPr="00A64FDB" w:rsidRDefault="004B39CC" w:rsidP="008037DF">
            <w:pPr>
              <w:rPr>
                <w:rFonts w:asciiTheme="minorHAnsi" w:hAnsiTheme="minorHAnsi" w:cstheme="minorHAnsi"/>
              </w:rPr>
            </w:pPr>
          </w:p>
        </w:tc>
      </w:tr>
      <w:tr w:rsidR="004B39CC" w:rsidRPr="00A64FDB" w14:paraId="00BE009D" w14:textId="77777777" w:rsidTr="008037DF">
        <w:trPr>
          <w:gridBefore w:val="1"/>
          <w:wBefore w:w="142" w:type="dxa"/>
        </w:trPr>
        <w:tc>
          <w:tcPr>
            <w:tcW w:w="10206" w:type="dxa"/>
            <w:gridSpan w:val="5"/>
            <w:tcBorders>
              <w:bottom w:val="thinThickSmallGap" w:sz="24" w:space="0" w:color="auto"/>
            </w:tcBorders>
          </w:tcPr>
          <w:p w14:paraId="6CA49391" w14:textId="77777777" w:rsidR="004B39CC" w:rsidRPr="00A64FDB" w:rsidRDefault="004B39CC" w:rsidP="008037DF">
            <w:pPr>
              <w:spacing w:before="30" w:after="30"/>
              <w:jc w:val="right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</w:tc>
      </w:tr>
    </w:tbl>
    <w:p w14:paraId="142A3FE9" w14:textId="77777777" w:rsidR="004B39CC" w:rsidRPr="00A64FDB" w:rsidRDefault="004B39CC" w:rsidP="004B39CC">
      <w:pPr>
        <w:rPr>
          <w:rFonts w:asciiTheme="minorHAnsi" w:hAnsiTheme="minorHAnsi" w:cstheme="minorHAnsi"/>
          <w:b/>
          <w:bCs/>
        </w:rPr>
      </w:pPr>
    </w:p>
    <w:p w14:paraId="33E27BF4" w14:textId="77777777" w:rsidR="004B39CC" w:rsidRPr="00A64FDB" w:rsidRDefault="004B39CC" w:rsidP="004B39CC">
      <w:pPr>
        <w:pStyle w:val="Header"/>
        <w:rPr>
          <w:rFonts w:asciiTheme="minorHAnsi" w:hAnsiTheme="minorHAnsi" w:cstheme="minorHAnsi"/>
        </w:rPr>
      </w:pPr>
    </w:p>
    <w:tbl>
      <w:tblPr>
        <w:tblW w:w="10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6"/>
        <w:gridCol w:w="3622"/>
        <w:gridCol w:w="1559"/>
        <w:gridCol w:w="1701"/>
        <w:gridCol w:w="1418"/>
        <w:gridCol w:w="708"/>
        <w:gridCol w:w="904"/>
      </w:tblGrid>
      <w:tr w:rsidR="004B39CC" w:rsidRPr="00A64FDB" w14:paraId="3F527F43" w14:textId="77777777" w:rsidTr="008037DF">
        <w:trPr>
          <w:trHeight w:val="10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85D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ITEM       NO.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2E9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96E" w14:textId="77777777" w:rsidR="004B39CC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EARLY BIRD RATE                                               (till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29 April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</w:t>
            </w:r>
          </w:p>
          <w:p w14:paraId="2A7B3CAC" w14:textId="77777777" w:rsidR="004B39CC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54D35D43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B7D1" w14:textId="3B65A5D3" w:rsidR="004B39CC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STANDARD RATE                                     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29 April – </w:t>
            </w:r>
            <w:r w:rsidR="00F846F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May</w:t>
            </w:r>
            <w:r w:rsidRPr="001A08C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</w:t>
            </w:r>
          </w:p>
          <w:p w14:paraId="6271BD04" w14:textId="77777777" w:rsidR="004B39CC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</w:p>
          <w:p w14:paraId="406D3877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A4B" w14:textId="65E1D5EA" w:rsidR="004B39CC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FIN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AL &amp; ONSITE RATE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2</w:t>
            </w:r>
            <w:r w:rsidR="00F846F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May onwards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)    </w:t>
            </w:r>
          </w:p>
          <w:p w14:paraId="03C3A9A7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                         </w:t>
            </w: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SGD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2D4F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QTY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7AC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AMOUNT          SGD</w:t>
            </w:r>
          </w:p>
        </w:tc>
      </w:tr>
      <w:tr w:rsidR="004B39CC" w:rsidRPr="00A64FDB" w14:paraId="36249FA5" w14:textId="77777777" w:rsidTr="008037DF">
        <w:trPr>
          <w:trHeight w:val="29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E8F5A5" w14:textId="5B97C2AC" w:rsidR="004B39CC" w:rsidRPr="00A64FDB" w:rsidRDefault="004B39CC" w:rsidP="008037D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RIGGING</w:t>
            </w:r>
          </w:p>
        </w:tc>
      </w:tr>
      <w:tr w:rsidR="00F846F8" w:rsidRPr="00A64FDB" w14:paraId="5457FFBE" w14:textId="77777777" w:rsidTr="00CD0726">
        <w:trPr>
          <w:trHeight w:val="291"/>
        </w:trPr>
        <w:tc>
          <w:tcPr>
            <w:tcW w:w="10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6470" w14:textId="19F9735F" w:rsidR="00F846F8" w:rsidRPr="00A64FDB" w:rsidRDefault="00F846F8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Section 1 - PVC Banner Hanging</w:t>
            </w:r>
          </w:p>
        </w:tc>
      </w:tr>
      <w:tr w:rsidR="004B39CC" w:rsidRPr="00A64FDB" w14:paraId="28688B45" w14:textId="77777777" w:rsidTr="00F846F8">
        <w:trPr>
          <w:trHeight w:val="2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B94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D0E8" w14:textId="78A51D7C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4B39CC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PVC Banner Hanging (Min 2 Points for Per Banner)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3A7D" w14:textId="7C3AE41A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798" w14:textId="0D986876" w:rsidR="004B39CC" w:rsidRPr="00A64FDB" w:rsidRDefault="00F846F8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62D" w14:textId="0476739F" w:rsidR="004B39CC" w:rsidRPr="00A64FDB" w:rsidRDefault="00F846F8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BAA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EE5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F846F8" w:rsidRPr="00A64FDB" w14:paraId="27967435" w14:textId="77777777" w:rsidTr="00F846F8">
        <w:trPr>
          <w:trHeight w:val="29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0292" w14:textId="573986BE" w:rsidR="00F846F8" w:rsidRPr="00F846F8" w:rsidRDefault="00F846F8" w:rsidP="008037D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Section 2 – Structural Hanging</w:t>
            </w:r>
          </w:p>
        </w:tc>
      </w:tr>
      <w:tr w:rsidR="004B39CC" w:rsidRPr="00A64FDB" w14:paraId="113D5FDE" w14:textId="77777777" w:rsidTr="008037DF">
        <w:trPr>
          <w:trHeight w:val="2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2C2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A90" w14:textId="04F8E69D" w:rsidR="004B39CC" w:rsidRPr="00A64FDB" w:rsidRDefault="00F846F8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Hanging Point with Manual Chain Block (Including hollow section)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0C42" w14:textId="714DF94A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090" w14:textId="512CC4ED" w:rsidR="004B39CC" w:rsidRPr="00A64FDB" w:rsidRDefault="00F846F8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842E" w14:textId="4A46C038" w:rsidR="004B39CC" w:rsidRPr="00A64FDB" w:rsidRDefault="00F846F8" w:rsidP="00AA148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9E4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039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F846F8" w:rsidRPr="00A64FDB" w14:paraId="5A1E85DB" w14:textId="77777777" w:rsidTr="00F14D76">
        <w:trPr>
          <w:trHeight w:val="291"/>
        </w:trPr>
        <w:tc>
          <w:tcPr>
            <w:tcW w:w="10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1070" w14:textId="4BB8E585" w:rsidR="00F846F8" w:rsidRPr="00F846F8" w:rsidRDefault="00F846F8" w:rsidP="008037D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Section 3 – Professional Engineer’s Endorsement</w:t>
            </w:r>
          </w:p>
        </w:tc>
      </w:tr>
      <w:tr w:rsidR="00F846F8" w:rsidRPr="00A64FDB" w14:paraId="1532676C" w14:textId="77777777" w:rsidTr="00F42873">
        <w:trPr>
          <w:trHeight w:val="29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B5F" w14:textId="0F49EBAC" w:rsidR="00F846F8" w:rsidRPr="00A64FDB" w:rsidRDefault="00F846F8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F78B" w14:textId="77777777" w:rsidR="00F846F8" w:rsidRPr="00F846F8" w:rsidRDefault="00F846F8" w:rsidP="00F846F8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 xml:space="preserve">PE Endorsement on Hanging Structure </w:t>
            </w:r>
          </w:p>
          <w:p w14:paraId="4D2E529E" w14:textId="77224118" w:rsidR="00F846F8" w:rsidRPr="00F846F8" w:rsidRDefault="00F846F8" w:rsidP="00F846F8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F846F8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(Client May Engage Their Own PE for the Endorsement)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33AB" w14:textId="0ED2B2C5" w:rsidR="00F846F8" w:rsidRPr="00A64FDB" w:rsidRDefault="00F846F8" w:rsidP="00F846F8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Upon Request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F0EE" w14:textId="77777777" w:rsidR="00F846F8" w:rsidRPr="00A64FDB" w:rsidRDefault="00F846F8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8AB6" w14:textId="77777777" w:rsidR="00F846F8" w:rsidRPr="00A64FDB" w:rsidRDefault="00F846F8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</w:tr>
      <w:tr w:rsidR="004B39CC" w:rsidRPr="00A64FDB" w14:paraId="0AAA40FA" w14:textId="77777777" w:rsidTr="008037DF">
        <w:trPr>
          <w:trHeight w:val="291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9439" w14:textId="77777777" w:rsidR="004B39CC" w:rsidRPr="00A64FDB" w:rsidRDefault="004B39CC" w:rsidP="008037D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4B39CC" w:rsidRPr="00A64FDB" w14:paraId="372E4F7E" w14:textId="77777777" w:rsidTr="008037DF">
        <w:trPr>
          <w:trHeight w:val="291"/>
        </w:trPr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6A72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7706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Sub Total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4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4B39CC" w:rsidRPr="00A64FDB" w14:paraId="134CB37D" w14:textId="77777777" w:rsidTr="008037DF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597D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B32E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en-US"/>
              </w:rPr>
              <w:t>7% GST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9F9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6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6"/>
                <w:lang w:val="en-US"/>
              </w:rPr>
              <w:t> </w:t>
            </w:r>
          </w:p>
        </w:tc>
      </w:tr>
      <w:tr w:rsidR="004B39CC" w:rsidRPr="00A64FDB" w14:paraId="670BE2FD" w14:textId="77777777" w:rsidTr="008037DF">
        <w:trPr>
          <w:trHeight w:val="291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89F9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B479" w14:textId="77777777" w:rsidR="004B39CC" w:rsidRPr="00A64FDB" w:rsidRDefault="004B39CC" w:rsidP="008037D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en-US"/>
              </w:rPr>
            </w:pPr>
            <w:r w:rsidRPr="00A64FDB">
              <w:rPr>
                <w:rFonts w:asciiTheme="minorHAnsi" w:hAnsiTheme="minorHAnsi" w:cstheme="minorHAnsi"/>
                <w:b/>
                <w:bCs/>
                <w:color w:val="000000"/>
                <w:sz w:val="18"/>
                <w:lang w:val="en-US"/>
              </w:rPr>
              <w:t>Grand Total (SGD)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DCE" w14:textId="77777777" w:rsidR="004B39CC" w:rsidRPr="00A64FDB" w:rsidRDefault="004B39CC" w:rsidP="008037DF">
            <w:pPr>
              <w:rPr>
                <w:rFonts w:asciiTheme="minorHAnsi" w:hAnsiTheme="minorHAnsi" w:cstheme="minorHAnsi"/>
                <w:color w:val="000000"/>
                <w:sz w:val="18"/>
                <w:lang w:val="en-US"/>
              </w:rPr>
            </w:pPr>
            <w:r w:rsidRPr="00A64FDB">
              <w:rPr>
                <w:rFonts w:asciiTheme="minorHAnsi" w:hAnsiTheme="minorHAnsi" w:cstheme="minorHAnsi"/>
                <w:color w:val="000000"/>
                <w:sz w:val="18"/>
                <w:lang w:val="en-US"/>
              </w:rPr>
              <w:t> </w:t>
            </w:r>
          </w:p>
        </w:tc>
      </w:tr>
    </w:tbl>
    <w:p w14:paraId="4E0FE4DE" w14:textId="77777777" w:rsidR="004B39CC" w:rsidRPr="00A64FDB" w:rsidRDefault="004B39CC" w:rsidP="004B39CC">
      <w:pPr>
        <w:rPr>
          <w:rFonts w:asciiTheme="minorHAnsi" w:hAnsiTheme="minorHAnsi" w:cstheme="minorHAnsi"/>
          <w:szCs w:val="16"/>
        </w:rPr>
      </w:pPr>
      <w:r w:rsidRPr="00A64FDB">
        <w:rPr>
          <w:rFonts w:asciiTheme="minorHAnsi" w:hAnsiTheme="minorHAnsi" w:cstheme="minorHAnsi"/>
          <w:b/>
          <w:szCs w:val="16"/>
          <w:u w:val="single"/>
        </w:rPr>
        <w:t>Important Notes:</w:t>
      </w:r>
    </w:p>
    <w:p w14:paraId="52CBF423" w14:textId="77777777" w:rsidR="004B39CC" w:rsidRPr="00A64FDB" w:rsidRDefault="004B39CC" w:rsidP="004B39CC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All quoted prices are subjected to Goods &amp; Service Tax (GST) of 7%.</w:t>
      </w:r>
    </w:p>
    <w:p w14:paraId="369587CD" w14:textId="080A97D7" w:rsidR="00F846F8" w:rsidRPr="00F846F8" w:rsidRDefault="00F846F8" w:rsidP="004B39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F846F8"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>Pico Art International Pte Ltd is the Exclusive rigging service provider.  No other provider or Rigging Service will be allowed on the show floor at any time</w:t>
      </w:r>
      <w:r w:rsidR="0025563B">
        <w:rPr>
          <w:rFonts w:asciiTheme="minorHAnsi" w:eastAsia="PMingLiU" w:hAnsiTheme="minorHAnsi" w:cstheme="minorHAnsi"/>
          <w:color w:val="000000"/>
          <w:sz w:val="20"/>
          <w:szCs w:val="18"/>
          <w:lang w:val="en-MY" w:eastAsia="zh-CN"/>
        </w:rPr>
        <w:t>.</w:t>
      </w:r>
    </w:p>
    <w:p w14:paraId="404C539D" w14:textId="5F66B706" w:rsidR="004B39CC" w:rsidRPr="006C438A" w:rsidRDefault="002079CA" w:rsidP="004B39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items must be in working order, structurally sound, and in accordance with applicable codes.</w:t>
      </w:r>
    </w:p>
    <w:p w14:paraId="4B308494" w14:textId="49141D8F" w:rsidR="004B39CC" w:rsidRPr="002079CA" w:rsidRDefault="002079CA" w:rsidP="004B39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18"/>
        </w:rPr>
        <w:t>The above quoted price is based on normal working hours (0900hrs to 1800hrs) and it does not apply to overnight work.</w:t>
      </w:r>
    </w:p>
    <w:p w14:paraId="23BED01E" w14:textId="42E8D6F6" w:rsidR="002079CA" w:rsidRPr="002079CA" w:rsidRDefault="002079CA" w:rsidP="004B39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18"/>
        </w:rPr>
        <w:t>Professional Engineer (PE) Endorsement of the hanging structure must be submitted prior to the event move-in date. Rigging layout plan must be provided while submitting this order form.</w:t>
      </w:r>
    </w:p>
    <w:p w14:paraId="798B6338" w14:textId="25149EB1" w:rsidR="002079CA" w:rsidRPr="006C438A" w:rsidRDefault="002079CA" w:rsidP="004B39C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18"/>
        </w:rPr>
        <w:t>Orders will only be processed upon receipt of full payment.</w:t>
      </w:r>
    </w:p>
    <w:p w14:paraId="1F5AF3BD" w14:textId="3B83C472" w:rsidR="004B39CC" w:rsidRPr="00A64FDB" w:rsidRDefault="004B39CC" w:rsidP="004B39CC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Full cost shall apply for cancellation received after </w:t>
      </w:r>
      <w:r w:rsidR="002079CA">
        <w:rPr>
          <w:rFonts w:asciiTheme="minorHAnsi" w:hAnsiTheme="minorHAnsi" w:cstheme="minorHAnsi"/>
          <w:b/>
          <w:sz w:val="20"/>
          <w:szCs w:val="18"/>
        </w:rPr>
        <w:t>19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2079CA">
        <w:rPr>
          <w:rFonts w:asciiTheme="minorHAnsi" w:hAnsiTheme="minorHAnsi" w:cstheme="minorHAnsi"/>
          <w:b/>
          <w:sz w:val="20"/>
          <w:szCs w:val="18"/>
        </w:rPr>
        <w:t>April</w:t>
      </w:r>
      <w:r w:rsidRPr="00BE73C5">
        <w:rPr>
          <w:rFonts w:asciiTheme="minorHAnsi" w:hAnsiTheme="minorHAnsi" w:cstheme="minorHAnsi"/>
          <w:b/>
          <w:sz w:val="20"/>
          <w:szCs w:val="18"/>
        </w:rPr>
        <w:t xml:space="preserve"> 202</w:t>
      </w:r>
      <w:r>
        <w:rPr>
          <w:rFonts w:asciiTheme="minorHAnsi" w:hAnsiTheme="minorHAnsi" w:cstheme="minorHAnsi"/>
          <w:b/>
          <w:sz w:val="20"/>
          <w:szCs w:val="18"/>
        </w:rPr>
        <w:t>2</w:t>
      </w:r>
      <w:r>
        <w:rPr>
          <w:rFonts w:asciiTheme="minorHAnsi" w:hAnsiTheme="minorHAnsi" w:cstheme="minorHAnsi"/>
          <w:sz w:val="20"/>
          <w:szCs w:val="18"/>
        </w:rPr>
        <w:t xml:space="preserve">. </w:t>
      </w:r>
    </w:p>
    <w:p w14:paraId="7F45688E" w14:textId="77777777" w:rsidR="004B39CC" w:rsidRPr="002A78E8" w:rsidRDefault="004B39CC" w:rsidP="004B39C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4C91A0E" w14:textId="77777777" w:rsidR="004B39CC" w:rsidRDefault="004B39CC" w:rsidP="004B39CC">
      <w:pPr>
        <w:rPr>
          <w:rFonts w:asciiTheme="minorHAnsi" w:hAnsiTheme="minorHAnsi" w:cstheme="minorHAnsi"/>
        </w:rPr>
      </w:pPr>
    </w:p>
    <w:p w14:paraId="2D259FFA" w14:textId="33BE40B1" w:rsidR="004B39CC" w:rsidRPr="002079CA" w:rsidRDefault="004B39CC" w:rsidP="002079CA">
      <w:pPr>
        <w:rPr>
          <w:rFonts w:asciiTheme="minorHAnsi" w:hAnsiTheme="minorHAnsi" w:cstheme="minorHAnsi"/>
        </w:rPr>
      </w:pPr>
    </w:p>
    <w:sectPr w:rsidR="004B39CC" w:rsidRPr="002079CA" w:rsidSect="00F64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8" w:right="709" w:bottom="57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8C19" w14:textId="77777777" w:rsidR="0072363B" w:rsidRDefault="0072363B" w:rsidP="006175C5">
      <w:r>
        <w:separator/>
      </w:r>
    </w:p>
  </w:endnote>
  <w:endnote w:type="continuationSeparator" w:id="0">
    <w:p w14:paraId="110645F6" w14:textId="77777777" w:rsidR="0072363B" w:rsidRDefault="0072363B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1027" w14:textId="77777777" w:rsidR="008F77B0" w:rsidRDefault="008F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0EE2" w14:textId="5BED44B6" w:rsidR="008F77B0" w:rsidRDefault="00352A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71EE2F" wp14:editId="25EC3B9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7" name="MSIPCMc78b4ba3a130e6d68ed66290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F9EF8" w14:textId="26196F0C" w:rsidR="00352A5F" w:rsidRPr="00352A5F" w:rsidRDefault="00352A5F" w:rsidP="00352A5F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52A5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1EE2F" id="_x0000_t202" coordsize="21600,21600" o:spt="202" path="m,l,21600r21600,l21600,xe">
              <v:stroke joinstyle="miter"/>
              <v:path gradientshapeok="t" o:connecttype="rect"/>
            </v:shapetype>
            <v:shape id="MSIPCMc78b4ba3a130e6d68ed66290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1BF9EF8" w14:textId="26196F0C" w:rsidR="00352A5F" w:rsidRPr="00352A5F" w:rsidRDefault="00352A5F" w:rsidP="00352A5F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52A5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6179" w14:textId="77777777" w:rsidR="008F77B0" w:rsidRDefault="008F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D864" w14:textId="77777777" w:rsidR="0072363B" w:rsidRDefault="0072363B" w:rsidP="006175C5">
      <w:r>
        <w:separator/>
      </w:r>
    </w:p>
  </w:footnote>
  <w:footnote w:type="continuationSeparator" w:id="0">
    <w:p w14:paraId="1AC04C91" w14:textId="77777777" w:rsidR="0072363B" w:rsidRDefault="0072363B" w:rsidP="0061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182" w14:textId="77777777" w:rsidR="008F77B0" w:rsidRDefault="008F7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8867" w14:textId="77777777" w:rsidR="008F77B0" w:rsidRDefault="008F7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E6E1" w14:textId="77777777" w:rsidR="008F77B0" w:rsidRDefault="008F7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.75pt;height: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92709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6C122D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1EF"/>
    <w:multiLevelType w:val="hybridMultilevel"/>
    <w:tmpl w:val="EFFEAA54"/>
    <w:lvl w:ilvl="0" w:tplc="4600EACE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63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6BB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58C"/>
    <w:multiLevelType w:val="hybridMultilevel"/>
    <w:tmpl w:val="84F8BED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648B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FA4"/>
    <w:multiLevelType w:val="singleLevel"/>
    <w:tmpl w:val="716E18BC"/>
    <w:lvl w:ilvl="0">
      <w:start w:val="1"/>
      <w:numFmt w:val="upperRoman"/>
      <w:pStyle w:val="Heading9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F91852"/>
    <w:multiLevelType w:val="hybridMultilevel"/>
    <w:tmpl w:val="58203508"/>
    <w:lvl w:ilvl="0" w:tplc="E94A6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E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C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2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1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CD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08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27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CF0160"/>
    <w:multiLevelType w:val="hybridMultilevel"/>
    <w:tmpl w:val="84F8B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551C1"/>
    <w:multiLevelType w:val="hybridMultilevel"/>
    <w:tmpl w:val="573E580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95297"/>
    <w:multiLevelType w:val="hybridMultilevel"/>
    <w:tmpl w:val="5588AFE0"/>
    <w:lvl w:ilvl="0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FCC1431"/>
    <w:multiLevelType w:val="hybridMultilevel"/>
    <w:tmpl w:val="7C9264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7EDF"/>
    <w:multiLevelType w:val="hybridMultilevel"/>
    <w:tmpl w:val="E808060E"/>
    <w:lvl w:ilvl="0" w:tplc="0409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F7C58CD"/>
    <w:multiLevelType w:val="hybridMultilevel"/>
    <w:tmpl w:val="904403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072A6"/>
    <w:multiLevelType w:val="singleLevel"/>
    <w:tmpl w:val="CA6047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95A77C1"/>
    <w:multiLevelType w:val="hybridMultilevel"/>
    <w:tmpl w:val="9D987E28"/>
    <w:lvl w:ilvl="0" w:tplc="08889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6237D"/>
    <w:multiLevelType w:val="hybridMultilevel"/>
    <w:tmpl w:val="F870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A3D55"/>
    <w:multiLevelType w:val="hybridMultilevel"/>
    <w:tmpl w:val="9C7247C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5BFD"/>
    <w:multiLevelType w:val="hybridMultilevel"/>
    <w:tmpl w:val="D5E095D8"/>
    <w:lvl w:ilvl="0" w:tplc="5F0CCC2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"/>
  </w:num>
  <w:num w:numId="5">
    <w:abstractNumId w:val="1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C5"/>
    <w:rsid w:val="00011C05"/>
    <w:rsid w:val="00046333"/>
    <w:rsid w:val="00066E33"/>
    <w:rsid w:val="00090C5E"/>
    <w:rsid w:val="000919E1"/>
    <w:rsid w:val="00092BFE"/>
    <w:rsid w:val="000978B7"/>
    <w:rsid w:val="000A2063"/>
    <w:rsid w:val="000D25B8"/>
    <w:rsid w:val="000F1CE1"/>
    <w:rsid w:val="001278B1"/>
    <w:rsid w:val="00140734"/>
    <w:rsid w:val="00184F07"/>
    <w:rsid w:val="0018723A"/>
    <w:rsid w:val="001A08CE"/>
    <w:rsid w:val="001A537A"/>
    <w:rsid w:val="001A574F"/>
    <w:rsid w:val="001B2AC4"/>
    <w:rsid w:val="001B3736"/>
    <w:rsid w:val="001D1198"/>
    <w:rsid w:val="001D23C6"/>
    <w:rsid w:val="001D5BEB"/>
    <w:rsid w:val="001F5ED7"/>
    <w:rsid w:val="002079CA"/>
    <w:rsid w:val="00253EA8"/>
    <w:rsid w:val="0025563B"/>
    <w:rsid w:val="00255CAA"/>
    <w:rsid w:val="00262BD6"/>
    <w:rsid w:val="002638DA"/>
    <w:rsid w:val="00297CE4"/>
    <w:rsid w:val="002A6798"/>
    <w:rsid w:val="002A78E8"/>
    <w:rsid w:val="002B27C6"/>
    <w:rsid w:val="002C3E98"/>
    <w:rsid w:val="0032226B"/>
    <w:rsid w:val="00333B2C"/>
    <w:rsid w:val="00336827"/>
    <w:rsid w:val="003528B8"/>
    <w:rsid w:val="00352A5F"/>
    <w:rsid w:val="00363EFC"/>
    <w:rsid w:val="00370DAD"/>
    <w:rsid w:val="00376EA7"/>
    <w:rsid w:val="003C49F7"/>
    <w:rsid w:val="003E4A12"/>
    <w:rsid w:val="00443F09"/>
    <w:rsid w:val="00460442"/>
    <w:rsid w:val="0047229C"/>
    <w:rsid w:val="0048315A"/>
    <w:rsid w:val="00491CC0"/>
    <w:rsid w:val="004A0738"/>
    <w:rsid w:val="004B39CC"/>
    <w:rsid w:val="004B50FC"/>
    <w:rsid w:val="004D27C7"/>
    <w:rsid w:val="004D4AAA"/>
    <w:rsid w:val="004D622D"/>
    <w:rsid w:val="004E0950"/>
    <w:rsid w:val="004E2B83"/>
    <w:rsid w:val="00550F38"/>
    <w:rsid w:val="005525B6"/>
    <w:rsid w:val="00552F87"/>
    <w:rsid w:val="00560F78"/>
    <w:rsid w:val="005A2499"/>
    <w:rsid w:val="005B1588"/>
    <w:rsid w:val="005C2AC2"/>
    <w:rsid w:val="005C723C"/>
    <w:rsid w:val="005D2ED8"/>
    <w:rsid w:val="005D4584"/>
    <w:rsid w:val="006026B5"/>
    <w:rsid w:val="00614BFA"/>
    <w:rsid w:val="006175C5"/>
    <w:rsid w:val="0067445B"/>
    <w:rsid w:val="00696B93"/>
    <w:rsid w:val="00697A67"/>
    <w:rsid w:val="006C438A"/>
    <w:rsid w:val="006C5673"/>
    <w:rsid w:val="006E6482"/>
    <w:rsid w:val="0072363B"/>
    <w:rsid w:val="007419B1"/>
    <w:rsid w:val="00742830"/>
    <w:rsid w:val="007514AC"/>
    <w:rsid w:val="00763301"/>
    <w:rsid w:val="00780348"/>
    <w:rsid w:val="007B1C95"/>
    <w:rsid w:val="007C14E4"/>
    <w:rsid w:val="007E0008"/>
    <w:rsid w:val="00810D57"/>
    <w:rsid w:val="00821B03"/>
    <w:rsid w:val="008376F6"/>
    <w:rsid w:val="00890D97"/>
    <w:rsid w:val="008C6853"/>
    <w:rsid w:val="008D4793"/>
    <w:rsid w:val="008D7117"/>
    <w:rsid w:val="008E0617"/>
    <w:rsid w:val="008E3293"/>
    <w:rsid w:val="008F77B0"/>
    <w:rsid w:val="009128A3"/>
    <w:rsid w:val="00953EF8"/>
    <w:rsid w:val="009938C3"/>
    <w:rsid w:val="009B7414"/>
    <w:rsid w:val="009C6489"/>
    <w:rsid w:val="009D7798"/>
    <w:rsid w:val="009D7DAC"/>
    <w:rsid w:val="009E6154"/>
    <w:rsid w:val="00A208D8"/>
    <w:rsid w:val="00A64FDB"/>
    <w:rsid w:val="00A718B8"/>
    <w:rsid w:val="00AA148F"/>
    <w:rsid w:val="00AA62C1"/>
    <w:rsid w:val="00B12AF3"/>
    <w:rsid w:val="00B415B6"/>
    <w:rsid w:val="00B46D0D"/>
    <w:rsid w:val="00B643A7"/>
    <w:rsid w:val="00B852C5"/>
    <w:rsid w:val="00B92BB4"/>
    <w:rsid w:val="00BA5FD4"/>
    <w:rsid w:val="00BE34C7"/>
    <w:rsid w:val="00BE6FD1"/>
    <w:rsid w:val="00BE73C5"/>
    <w:rsid w:val="00C034D6"/>
    <w:rsid w:val="00C251CE"/>
    <w:rsid w:val="00C329D9"/>
    <w:rsid w:val="00C33013"/>
    <w:rsid w:val="00C33840"/>
    <w:rsid w:val="00C74390"/>
    <w:rsid w:val="00C744B4"/>
    <w:rsid w:val="00C76365"/>
    <w:rsid w:val="00CA49EE"/>
    <w:rsid w:val="00CD263A"/>
    <w:rsid w:val="00D06F45"/>
    <w:rsid w:val="00D10CFE"/>
    <w:rsid w:val="00D30942"/>
    <w:rsid w:val="00D67C16"/>
    <w:rsid w:val="00D73D94"/>
    <w:rsid w:val="00D7786C"/>
    <w:rsid w:val="00D916AA"/>
    <w:rsid w:val="00DB7375"/>
    <w:rsid w:val="00E03FB6"/>
    <w:rsid w:val="00E17BAD"/>
    <w:rsid w:val="00E24E39"/>
    <w:rsid w:val="00E3785B"/>
    <w:rsid w:val="00E43F74"/>
    <w:rsid w:val="00E75B1E"/>
    <w:rsid w:val="00E948A5"/>
    <w:rsid w:val="00E94AE5"/>
    <w:rsid w:val="00E9516C"/>
    <w:rsid w:val="00EA4077"/>
    <w:rsid w:val="00EB5599"/>
    <w:rsid w:val="00F0485A"/>
    <w:rsid w:val="00F32B76"/>
    <w:rsid w:val="00F3370F"/>
    <w:rsid w:val="00F33AE8"/>
    <w:rsid w:val="00F641BD"/>
    <w:rsid w:val="00F846F8"/>
    <w:rsid w:val="00FA734F"/>
    <w:rsid w:val="00FC6758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6AD6"/>
  <w15:docId w15:val="{6DC8B7BD-F354-41F6-8974-1337DD9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C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5C5"/>
    <w:pPr>
      <w:keepNext/>
      <w:outlineLvl w:val="2"/>
    </w:pPr>
    <w:rPr>
      <w:rFonts w:ascii="Arial Black" w:hAnsi="Arial Black"/>
      <w:sz w:val="60"/>
    </w:rPr>
  </w:style>
  <w:style w:type="paragraph" w:styleId="Heading9">
    <w:name w:val="heading 9"/>
    <w:basedOn w:val="Normal"/>
    <w:next w:val="Normal"/>
    <w:link w:val="Heading9Char"/>
    <w:qFormat/>
    <w:rsid w:val="006175C5"/>
    <w:pPr>
      <w:keepNext/>
      <w:numPr>
        <w:numId w:val="1"/>
      </w:numPr>
      <w:jc w:val="both"/>
      <w:outlineLvl w:val="8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175C5"/>
    <w:rPr>
      <w:rFonts w:ascii="Arial Black" w:eastAsia="Times New Roman" w:hAnsi="Arial Black" w:cs="Times New Roman"/>
      <w:sz w:val="6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175C5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61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Hyperlink">
    <w:name w:val="Hyperlink"/>
    <w:rsid w:val="00617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175C5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5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175C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617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5C5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efault">
    <w:name w:val="Default"/>
    <w:rsid w:val="00C74390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val="en-MY"/>
    </w:rPr>
  </w:style>
  <w:style w:type="table" w:styleId="TableGrid">
    <w:name w:val="Table Grid"/>
    <w:basedOn w:val="TableNormal"/>
    <w:uiPriority w:val="59"/>
    <w:rsid w:val="00E75B1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50F38"/>
    <w:pPr>
      <w:ind w:left="1080"/>
    </w:pPr>
    <w:rPr>
      <w:rFonts w:cs="Arial"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550F38"/>
    <w:pPr>
      <w:ind w:left="720"/>
    </w:pPr>
    <w:rPr>
      <w:rFonts w:cs="Arial"/>
      <w:sz w:val="18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paragraph" w:styleId="BodyText">
    <w:name w:val="Body Text"/>
    <w:basedOn w:val="Normal"/>
    <w:link w:val="BodyTextChar"/>
    <w:rsid w:val="00550F38"/>
    <w:pPr>
      <w:tabs>
        <w:tab w:val="left" w:pos="480"/>
        <w:tab w:val="left" w:pos="3986"/>
      </w:tabs>
    </w:pPr>
    <w:rPr>
      <w:rFonts w:cs="Arial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0F38"/>
    <w:rPr>
      <w:rFonts w:ascii="Arial" w:eastAsia="Times New Roman" w:hAnsi="Arial" w:cs="Arial"/>
      <w:sz w:val="18"/>
      <w:szCs w:val="24"/>
      <w:lang w:val="en-US" w:eastAsia="en-US"/>
    </w:rPr>
  </w:style>
  <w:style w:type="character" w:styleId="Strong">
    <w:name w:val="Strong"/>
    <w:uiPriority w:val="22"/>
    <w:qFormat/>
    <w:rsid w:val="00550F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txsg2022@pi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735-5790-4B78-9FD7-59E3C15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eavissee (Singapore)</dc:creator>
  <cp:lastModifiedBy>Amissah, Nancy</cp:lastModifiedBy>
  <cp:revision>4</cp:revision>
  <cp:lastPrinted>2022-03-03T11:12:00Z</cp:lastPrinted>
  <dcterms:created xsi:type="dcterms:W3CDTF">2022-03-03T11:30:00Z</dcterms:created>
  <dcterms:modified xsi:type="dcterms:W3CDTF">2022-03-03T11:30:00Z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2022-03-03T11:30:38Z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f60174aa-e71e-4dd2-a4ac-10705e6d4f2f</vt:lpwstr>
  </property>
  <property fmtid="{D5CDD505-2E9C-101B-9397-08002B2CF9AE}" pid="8" name="MSIP_Label_2bbab825-a111-45e4-86a1-18cee0005896_ContentBits">
    <vt:lpwstr>2</vt:lpwstr>
  </property>
</Properties>
</file>